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56E" w:rsidRPr="0074156E" w:rsidRDefault="0074156E" w:rsidP="0074156E">
      <w:pPr>
        <w:spacing w:after="0" w:line="240" w:lineRule="auto"/>
        <w:outlineLvl w:val="0"/>
        <w:rPr>
          <w:rFonts w:ascii="Times New Roman" w:eastAsia="Times New Roman" w:hAnsi="Times New Roman" w:cs="Times New Roman"/>
          <w:b/>
          <w:bCs/>
          <w:kern w:val="36"/>
          <w:sz w:val="20"/>
          <w:szCs w:val="20"/>
          <w:lang w:val="kk-KZ" w:eastAsia="ru-RU"/>
        </w:rPr>
      </w:pPr>
      <w:r w:rsidRPr="0074156E">
        <w:rPr>
          <w:rFonts w:ascii="Times New Roman" w:eastAsia="Times New Roman" w:hAnsi="Times New Roman" w:cs="Times New Roman"/>
          <w:b/>
          <w:bCs/>
          <w:noProof/>
          <w:kern w:val="36"/>
          <w:sz w:val="20"/>
          <w:szCs w:val="20"/>
          <w:lang w:eastAsia="ru-RU"/>
        </w:rPr>
        <w:drawing>
          <wp:inline distT="0" distB="0" distL="0" distR="0" wp14:anchorId="65135217" wp14:editId="3141379D">
            <wp:extent cx="4248150" cy="3667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8150" cy="3667125"/>
                    </a:xfrm>
                    <a:prstGeom prst="rect">
                      <a:avLst/>
                    </a:prstGeom>
                    <a:noFill/>
                  </pic:spPr>
                </pic:pic>
              </a:graphicData>
            </a:graphic>
          </wp:inline>
        </w:drawing>
      </w:r>
    </w:p>
    <w:p w:rsidR="0074156E" w:rsidRPr="0074156E" w:rsidRDefault="0074156E" w:rsidP="0074156E">
      <w:pPr>
        <w:spacing w:after="0" w:line="240" w:lineRule="auto"/>
        <w:outlineLvl w:val="0"/>
        <w:rPr>
          <w:rFonts w:ascii="Times New Roman" w:eastAsia="Times New Roman" w:hAnsi="Times New Roman" w:cs="Times New Roman"/>
          <w:b/>
          <w:bCs/>
          <w:kern w:val="36"/>
          <w:sz w:val="20"/>
          <w:szCs w:val="20"/>
          <w:lang w:val="kk-KZ" w:eastAsia="ru-RU"/>
        </w:rPr>
      </w:pPr>
      <w:r w:rsidRPr="0074156E">
        <w:rPr>
          <w:rFonts w:ascii="Times New Roman" w:eastAsia="Times New Roman" w:hAnsi="Times New Roman" w:cs="Times New Roman"/>
          <w:b/>
          <w:bCs/>
          <w:kern w:val="36"/>
          <w:sz w:val="20"/>
          <w:szCs w:val="20"/>
          <w:lang w:val="kk-KZ" w:eastAsia="ru-RU"/>
        </w:rPr>
        <w:t xml:space="preserve">ЖУСИПОВА </w:t>
      </w:r>
      <w:r w:rsidRPr="0074156E">
        <w:rPr>
          <w:rFonts w:ascii="Times New Roman" w:eastAsia="Times New Roman" w:hAnsi="Times New Roman" w:cs="Times New Roman"/>
          <w:b/>
          <w:bCs/>
          <w:kern w:val="36"/>
          <w:sz w:val="20"/>
          <w:szCs w:val="20"/>
          <w:lang w:val="kk-KZ" w:eastAsia="ru-RU"/>
        </w:rPr>
        <w:t>Азиза Полатовна</w:t>
      </w:r>
      <w:r w:rsidRPr="0074156E">
        <w:rPr>
          <w:rFonts w:ascii="Times New Roman" w:eastAsia="Times New Roman" w:hAnsi="Times New Roman" w:cs="Times New Roman"/>
          <w:b/>
          <w:bCs/>
          <w:kern w:val="36"/>
          <w:sz w:val="20"/>
          <w:szCs w:val="20"/>
          <w:lang w:val="kk-KZ" w:eastAsia="ru-RU"/>
        </w:rPr>
        <w:t>,</w:t>
      </w:r>
    </w:p>
    <w:p w:rsidR="005B08F0" w:rsidRPr="0074156E" w:rsidRDefault="0074156E" w:rsidP="0074156E">
      <w:pPr>
        <w:spacing w:after="0" w:line="240" w:lineRule="auto"/>
        <w:outlineLvl w:val="0"/>
        <w:rPr>
          <w:rFonts w:ascii="Times New Roman" w:eastAsia="Times New Roman" w:hAnsi="Times New Roman" w:cs="Times New Roman"/>
          <w:b/>
          <w:bCs/>
          <w:kern w:val="36"/>
          <w:sz w:val="20"/>
          <w:szCs w:val="20"/>
          <w:lang w:val="kk-KZ" w:eastAsia="ru-RU"/>
        </w:rPr>
      </w:pPr>
      <w:bookmarkStart w:id="0" w:name="_GoBack"/>
      <w:r w:rsidRPr="0074156E">
        <w:rPr>
          <w:rFonts w:ascii="Times New Roman" w:eastAsia="Times New Roman" w:hAnsi="Times New Roman" w:cs="Times New Roman"/>
          <w:b/>
          <w:bCs/>
          <w:kern w:val="36"/>
          <w:sz w:val="20"/>
          <w:szCs w:val="20"/>
          <w:lang w:val="kk-KZ" w:eastAsia="ru-RU"/>
        </w:rPr>
        <w:t xml:space="preserve">№77 жалпы білім беретін мектебінің </w:t>
      </w:r>
      <w:r w:rsidR="005B08F0" w:rsidRPr="0074156E">
        <w:rPr>
          <w:rFonts w:ascii="Times New Roman" w:eastAsia="Times New Roman" w:hAnsi="Times New Roman" w:cs="Times New Roman"/>
          <w:b/>
          <w:bCs/>
          <w:kern w:val="36"/>
          <w:sz w:val="20"/>
          <w:szCs w:val="20"/>
          <w:lang w:val="kk-KZ" w:eastAsia="ru-RU"/>
        </w:rPr>
        <w:t>директоры</w:t>
      </w:r>
      <w:r w:rsidRPr="0074156E">
        <w:rPr>
          <w:rFonts w:ascii="Times New Roman" w:eastAsia="Times New Roman" w:hAnsi="Times New Roman" w:cs="Times New Roman"/>
          <w:b/>
          <w:bCs/>
          <w:kern w:val="36"/>
          <w:sz w:val="20"/>
          <w:szCs w:val="20"/>
          <w:lang w:val="kk-KZ" w:eastAsia="ru-RU"/>
        </w:rPr>
        <w:t>.</w:t>
      </w:r>
    </w:p>
    <w:p w:rsidR="0074156E" w:rsidRPr="0074156E" w:rsidRDefault="0074156E" w:rsidP="0074156E">
      <w:pPr>
        <w:spacing w:after="0" w:line="240" w:lineRule="auto"/>
        <w:outlineLvl w:val="0"/>
        <w:rPr>
          <w:rFonts w:ascii="Times New Roman" w:eastAsia="Times New Roman" w:hAnsi="Times New Roman" w:cs="Times New Roman"/>
          <w:b/>
          <w:bCs/>
          <w:kern w:val="36"/>
          <w:sz w:val="20"/>
          <w:szCs w:val="20"/>
          <w:lang w:val="en-US" w:eastAsia="ru-RU"/>
        </w:rPr>
      </w:pPr>
      <w:r w:rsidRPr="0074156E">
        <w:rPr>
          <w:rFonts w:ascii="Times New Roman" w:eastAsia="Times New Roman" w:hAnsi="Times New Roman" w:cs="Times New Roman"/>
          <w:b/>
          <w:bCs/>
          <w:kern w:val="36"/>
          <w:sz w:val="20"/>
          <w:szCs w:val="20"/>
          <w:lang w:val="kk-KZ" w:eastAsia="ru-RU"/>
        </w:rPr>
        <w:t>Түркістан облысы</w:t>
      </w:r>
      <w:r w:rsidRPr="0074156E">
        <w:rPr>
          <w:rFonts w:ascii="Times New Roman" w:eastAsia="Times New Roman" w:hAnsi="Times New Roman" w:cs="Times New Roman"/>
          <w:b/>
          <w:bCs/>
          <w:kern w:val="36"/>
          <w:sz w:val="20"/>
          <w:szCs w:val="20"/>
          <w:lang w:val="kk-KZ" w:eastAsia="ru-RU"/>
        </w:rPr>
        <w:t>,</w:t>
      </w:r>
      <w:r w:rsidRPr="0074156E">
        <w:rPr>
          <w:rFonts w:ascii="Times New Roman" w:eastAsia="Times New Roman" w:hAnsi="Times New Roman" w:cs="Times New Roman"/>
          <w:b/>
          <w:bCs/>
          <w:kern w:val="36"/>
          <w:sz w:val="20"/>
          <w:szCs w:val="20"/>
          <w:lang w:val="en-US" w:eastAsia="ru-RU"/>
        </w:rPr>
        <w:t xml:space="preserve"> </w:t>
      </w:r>
      <w:r w:rsidRPr="0074156E">
        <w:rPr>
          <w:rFonts w:ascii="Times New Roman" w:eastAsia="Times New Roman" w:hAnsi="Times New Roman" w:cs="Times New Roman"/>
          <w:b/>
          <w:bCs/>
          <w:kern w:val="36"/>
          <w:sz w:val="20"/>
          <w:szCs w:val="20"/>
          <w:lang w:val="kk-KZ" w:eastAsia="ru-RU"/>
        </w:rPr>
        <w:t>Сарыағаш ауданы</w:t>
      </w:r>
    </w:p>
    <w:bookmarkEnd w:id="0"/>
    <w:p w:rsidR="005B08F0" w:rsidRPr="0074156E" w:rsidRDefault="005B08F0" w:rsidP="0074156E">
      <w:pPr>
        <w:spacing w:after="0" w:line="240" w:lineRule="auto"/>
        <w:outlineLvl w:val="0"/>
        <w:rPr>
          <w:rFonts w:ascii="Times New Roman" w:eastAsia="Times New Roman" w:hAnsi="Times New Roman" w:cs="Times New Roman"/>
          <w:b/>
          <w:bCs/>
          <w:kern w:val="36"/>
          <w:sz w:val="20"/>
          <w:szCs w:val="20"/>
          <w:lang w:val="kk-KZ" w:eastAsia="ru-RU"/>
        </w:rPr>
      </w:pPr>
    </w:p>
    <w:p w:rsidR="00E17FCA" w:rsidRPr="0074156E" w:rsidRDefault="00A42615" w:rsidP="0074156E">
      <w:pPr>
        <w:spacing w:after="0" w:line="240" w:lineRule="auto"/>
        <w:jc w:val="center"/>
        <w:outlineLvl w:val="0"/>
        <w:rPr>
          <w:rFonts w:ascii="Times New Roman" w:eastAsia="Times New Roman" w:hAnsi="Times New Roman" w:cs="Times New Roman"/>
          <w:b/>
          <w:bCs/>
          <w:kern w:val="36"/>
          <w:sz w:val="20"/>
          <w:szCs w:val="20"/>
          <w:lang w:val="kk-KZ" w:eastAsia="ru-RU"/>
        </w:rPr>
      </w:pPr>
      <w:r w:rsidRPr="0074156E">
        <w:rPr>
          <w:rFonts w:ascii="Times New Roman" w:hAnsi="Times New Roman" w:cs="Times New Roman"/>
          <w:noProof/>
          <w:sz w:val="20"/>
          <w:szCs w:val="20"/>
          <w:lang w:eastAsia="ru-RU"/>
        </w:rPr>
        <mc:AlternateContent>
          <mc:Choice Requires="wps">
            <w:drawing>
              <wp:inline distT="0" distB="0" distL="0" distR="0" wp14:anchorId="1A920FCB" wp14:editId="70749B23">
                <wp:extent cx="304800" cy="304800"/>
                <wp:effectExtent l="0" t="0" r="0" b="0"/>
                <wp:docPr id="1" name="AutoShape 1" descr="blob:https://web.whatsapp.com/1306645a-00f0-405e-a4c4-a8b9bbf680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7E01BBA" id="AutoShape 1" o:spid="_x0000_s1026" alt="blob:https://web.whatsapp.com/1306645a-00f0-405e-a4c4-a8b9bbf680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OZ+VT4gIAAAIGAAAOAAAAAAAAAAAAAAAAAC4C&#10;AABkcnMvZTJvRG9jLnhtbFBLAQItABQABgAIAAAAIQBMoOks2AAAAAMBAAAPAAAAAAAAAAAAAAAA&#10;ADwFAABkcnMvZG93bnJldi54bWxQSwUGAAAAAAQABADzAAAAQQYAAAAA&#10;" filled="f" stroked="f">
                <o:lock v:ext="edit" aspectratio="t"/>
                <w10:anchorlock/>
              </v:rect>
            </w:pict>
          </mc:Fallback>
        </mc:AlternateContent>
      </w:r>
      <w:r w:rsidR="0074156E" w:rsidRPr="0074156E">
        <w:rPr>
          <w:rFonts w:ascii="Times New Roman" w:eastAsia="Times New Roman" w:hAnsi="Times New Roman" w:cs="Times New Roman"/>
          <w:b/>
          <w:bCs/>
          <w:kern w:val="36"/>
          <w:sz w:val="20"/>
          <w:szCs w:val="20"/>
          <w:lang w:val="kk-KZ" w:eastAsia="ru-RU"/>
        </w:rPr>
        <w:t>ШЕБЕР МЕНЕДЖМЕНТ – МЕКТЕПТЕГІ САПАЛЫ БІЛІМ БЕРУ ҮРДІСІНІҢ КЕПІЛІ</w:t>
      </w:r>
    </w:p>
    <w:p w:rsidR="0074156E" w:rsidRPr="0074156E" w:rsidRDefault="0074156E" w:rsidP="0074156E">
      <w:pPr>
        <w:spacing w:after="0" w:line="240" w:lineRule="auto"/>
        <w:outlineLvl w:val="0"/>
        <w:rPr>
          <w:rFonts w:ascii="Times New Roman" w:eastAsia="Times New Roman" w:hAnsi="Times New Roman" w:cs="Times New Roman"/>
          <w:b/>
          <w:bCs/>
          <w:kern w:val="36"/>
          <w:sz w:val="20"/>
          <w:szCs w:val="20"/>
          <w:lang w:val="kk-KZ" w:eastAsia="ru-RU"/>
        </w:rPr>
      </w:pPr>
    </w:p>
    <w:p w:rsidR="00E17FCA" w:rsidRPr="0074156E" w:rsidRDefault="00E17FCA" w:rsidP="0074156E">
      <w:pPr>
        <w:shd w:val="clear" w:color="auto" w:fill="FFFFFF"/>
        <w:spacing w:after="0" w:line="240" w:lineRule="auto"/>
        <w:rPr>
          <w:rFonts w:ascii="Times New Roman" w:eastAsia="Times New Roman" w:hAnsi="Times New Roman" w:cs="Times New Roman"/>
          <w:sz w:val="20"/>
          <w:szCs w:val="20"/>
          <w:lang w:val="kk-KZ" w:eastAsia="ru-RU"/>
        </w:rPr>
      </w:pPr>
      <w:r w:rsidRPr="0074156E">
        <w:rPr>
          <w:rFonts w:ascii="Times New Roman" w:eastAsia="Times New Roman" w:hAnsi="Times New Roman" w:cs="Times New Roman"/>
          <w:bCs/>
          <w:sz w:val="20"/>
          <w:szCs w:val="20"/>
          <w:lang w:val="kk-KZ" w:eastAsia="ru-RU"/>
        </w:rPr>
        <w:t>Бүгінгі таңда менеджмент білім беру ұйымының тиімді және пәрменді жұмыс істеуі үшін зияткерлік, материалдық және қаржылық ресурстарды жұмылдыру туралы ғылым ретінде қарастырылады.</w:t>
      </w:r>
      <w:r w:rsidRPr="0074156E">
        <w:rPr>
          <w:rFonts w:ascii="Times New Roman" w:eastAsia="Times New Roman" w:hAnsi="Times New Roman" w:cs="Times New Roman"/>
          <w:sz w:val="20"/>
          <w:szCs w:val="20"/>
          <w:lang w:val="kk-KZ" w:eastAsia="ru-RU"/>
        </w:rPr>
        <w:t>.</w:t>
      </w:r>
      <w:r w:rsidRPr="0074156E">
        <w:rPr>
          <w:rFonts w:ascii="Times New Roman" w:hAnsi="Times New Roman" w:cs="Times New Roman"/>
          <w:sz w:val="20"/>
          <w:szCs w:val="20"/>
          <w:lang w:val="kk-KZ" w:eastAsia="ru-RU"/>
        </w:rPr>
        <w:t>Педагогикалық менеджментті енгізу реформаланған білім беру жағдайында барабар басқаруды жүзеге асыру қажеттілігінен туындайды. Мұның өзі білім беру мекемелерін біркелкіліктен алшақтатып, оқушыға білім беру қызметін түрлі нысанда ұсына алады, демократияландыру негізінде дамып, инновациялық процестерге қатысады. Білім берудегі менеджмент – бұл өзіндік ерекшелігі бар және тек өзіне тән белгілері бар арнайы басқару саласы. Бұл ерекшелік білім беру менеджерінің пәндік, өнімдік және қолданылатын еңбек құралдарының ерекшеліктерінен тұрады. Білім беру процесі менеджерінің жұмысының мәні басқарушылық қызмет болып табылады.</w:t>
      </w:r>
    </w:p>
    <w:p w:rsidR="00E17FCA" w:rsidRPr="0074156E" w:rsidRDefault="00E17FCA" w:rsidP="0074156E">
      <w:pPr>
        <w:shd w:val="clear" w:color="auto" w:fill="FFFFFF"/>
        <w:spacing w:after="0" w:line="240" w:lineRule="auto"/>
        <w:rPr>
          <w:rFonts w:ascii="Times New Roman" w:eastAsia="Times New Roman" w:hAnsi="Times New Roman" w:cs="Times New Roman"/>
          <w:sz w:val="20"/>
          <w:szCs w:val="20"/>
          <w:lang w:val="kk-KZ" w:eastAsia="ru-RU"/>
        </w:rPr>
      </w:pPr>
      <w:r w:rsidRPr="0074156E">
        <w:rPr>
          <w:rFonts w:ascii="Times New Roman" w:eastAsia="Times New Roman" w:hAnsi="Times New Roman" w:cs="Times New Roman"/>
          <w:sz w:val="20"/>
          <w:szCs w:val="20"/>
          <w:lang w:val="kk-KZ" w:eastAsia="ru-RU"/>
        </w:rPr>
        <w:t xml:space="preserve">Еңбек өнімі – бұл әкімшіліктің, мұғалімнің, оқушылардың және олардың ата-аналарының бірлескен жұмысын білдіретін тиімді ұйымдастырылған оқу-тәрбие процесі. Басқаруды енгізу құралдары әртүрлі, олардың арасында зияткерлік және қаржылық ресурстар бар. Менеджердің басқарушылық қызметі белгілі бір шектеулі ресурстар аясында шешім қабылдау қабілетін талап етеді. Осы мақсатты іске асыру үшін білім беру менеджерінің негізгі </w:t>
      </w:r>
      <w:r w:rsidR="00FA2350" w:rsidRPr="0074156E">
        <w:rPr>
          <w:rFonts w:ascii="Times New Roman" w:eastAsia="Times New Roman" w:hAnsi="Times New Roman" w:cs="Times New Roman"/>
          <w:sz w:val="20"/>
          <w:szCs w:val="20"/>
          <w:lang w:val="kk-KZ" w:eastAsia="ru-RU"/>
        </w:rPr>
        <w:t>с</w:t>
      </w:r>
      <w:r w:rsidRPr="0074156E">
        <w:rPr>
          <w:rFonts w:ascii="Times New Roman" w:eastAsia="Times New Roman" w:hAnsi="Times New Roman" w:cs="Times New Roman"/>
          <w:sz w:val="20"/>
          <w:szCs w:val="20"/>
          <w:lang w:val="kk-KZ" w:eastAsia="ru-RU"/>
        </w:rPr>
        <w:t>ипаттамасы маңызды болады.</w:t>
      </w:r>
    </w:p>
    <w:p w:rsidR="00E17FCA" w:rsidRPr="0074156E" w:rsidRDefault="00E17FCA" w:rsidP="0074156E">
      <w:pPr>
        <w:spacing w:after="0" w:line="240" w:lineRule="auto"/>
        <w:jc w:val="center"/>
        <w:rPr>
          <w:rFonts w:ascii="Times New Roman" w:hAnsi="Times New Roman" w:cs="Times New Roman"/>
          <w:sz w:val="20"/>
          <w:szCs w:val="20"/>
          <w:lang w:eastAsia="ru-RU"/>
        </w:rPr>
      </w:pPr>
      <w:r w:rsidRPr="0074156E">
        <w:rPr>
          <w:rFonts w:ascii="Times New Roman" w:hAnsi="Times New Roman" w:cs="Times New Roman"/>
          <w:noProof/>
          <w:sz w:val="20"/>
          <w:szCs w:val="20"/>
          <w:lang w:eastAsia="ru-RU"/>
        </w:rPr>
        <w:drawing>
          <wp:inline distT="0" distB="0" distL="0" distR="0" wp14:anchorId="447076FD" wp14:editId="2991A9B1">
            <wp:extent cx="2438400" cy="13900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390015"/>
                    </a:xfrm>
                    <a:prstGeom prst="rect">
                      <a:avLst/>
                    </a:prstGeom>
                    <a:noFill/>
                  </pic:spPr>
                </pic:pic>
              </a:graphicData>
            </a:graphic>
          </wp:inline>
        </w:drawing>
      </w:r>
      <w:r w:rsidR="00FA2350" w:rsidRPr="0074156E">
        <w:rPr>
          <w:rFonts w:ascii="Times New Roman" w:hAnsi="Times New Roman" w:cs="Times New Roman"/>
          <w:noProof/>
          <w:sz w:val="20"/>
          <w:szCs w:val="20"/>
          <w:lang w:eastAsia="ru-RU"/>
        </w:rPr>
        <w:drawing>
          <wp:inline distT="0" distB="0" distL="0" distR="0" wp14:anchorId="5427C6B6" wp14:editId="14FF2509">
            <wp:extent cx="2390140" cy="1285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140" cy="1285240"/>
                    </a:xfrm>
                    <a:prstGeom prst="rect">
                      <a:avLst/>
                    </a:prstGeom>
                    <a:noFill/>
                  </pic:spPr>
                </pic:pic>
              </a:graphicData>
            </a:graphic>
          </wp:inline>
        </w:drawing>
      </w:r>
    </w:p>
    <w:p w:rsidR="00E17FCA" w:rsidRPr="0074156E" w:rsidRDefault="00E17FCA" w:rsidP="0074156E">
      <w:pPr>
        <w:spacing w:after="0" w:line="240" w:lineRule="auto"/>
        <w:rPr>
          <w:rFonts w:ascii="Times New Roman" w:hAnsi="Times New Roman" w:cs="Times New Roman"/>
          <w:sz w:val="20"/>
          <w:szCs w:val="20"/>
          <w:lang w:eastAsia="ru-RU"/>
        </w:rPr>
      </w:pPr>
      <w:proofErr w:type="spellStart"/>
      <w:r w:rsidRPr="0074156E">
        <w:rPr>
          <w:rFonts w:ascii="Times New Roman" w:hAnsi="Times New Roman" w:cs="Times New Roman"/>
          <w:sz w:val="20"/>
          <w:szCs w:val="20"/>
          <w:lang w:eastAsia="ru-RU"/>
        </w:rPr>
        <w:t>Өзі</w:t>
      </w:r>
      <w:proofErr w:type="gramStart"/>
      <w:r w:rsidRPr="0074156E">
        <w:rPr>
          <w:rFonts w:ascii="Times New Roman" w:hAnsi="Times New Roman" w:cs="Times New Roman"/>
          <w:sz w:val="20"/>
          <w:szCs w:val="20"/>
          <w:lang w:eastAsia="ru-RU"/>
        </w:rPr>
        <w:t>н-</w:t>
      </w:r>
      <w:proofErr w:type="gramEnd"/>
      <w:r w:rsidRPr="0074156E">
        <w:rPr>
          <w:rFonts w:ascii="Times New Roman" w:hAnsi="Times New Roman" w:cs="Times New Roman"/>
          <w:sz w:val="20"/>
          <w:szCs w:val="20"/>
          <w:lang w:eastAsia="ru-RU"/>
        </w:rPr>
        <w:t>өзі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басқару</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қабілеті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нақты</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жеке</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мақсаттың</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болуы</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тұрақты</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жеке</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өсуге</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назар</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аудару</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мәселелерді</w:t>
      </w:r>
      <w:proofErr w:type="spellEnd"/>
      <w:r w:rsidRPr="0074156E">
        <w:rPr>
          <w:rFonts w:ascii="Times New Roman" w:hAnsi="Times New Roman" w:cs="Times New Roman"/>
          <w:sz w:val="20"/>
          <w:szCs w:val="20"/>
          <w:lang w:eastAsia="ru-RU"/>
        </w:rPr>
        <w:t xml:space="preserve"> тез </w:t>
      </w:r>
      <w:proofErr w:type="spellStart"/>
      <w:r w:rsidRPr="0074156E">
        <w:rPr>
          <w:rFonts w:ascii="Times New Roman" w:hAnsi="Times New Roman" w:cs="Times New Roman"/>
          <w:sz w:val="20"/>
          <w:szCs w:val="20"/>
          <w:lang w:eastAsia="ru-RU"/>
        </w:rPr>
        <w:t>шеше</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білуі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тапқырлық</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және</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жаңашылдық</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қабілеті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басқаларға</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әсер</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ету</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қабілеті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қазіргі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басқару</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тәсілдерін</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білу</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бағыныштыларды</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басқару</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оқыту</w:t>
      </w:r>
      <w:proofErr w:type="spellEnd"/>
      <w:r w:rsidRPr="0074156E">
        <w:rPr>
          <w:rFonts w:ascii="Times New Roman" w:hAnsi="Times New Roman" w:cs="Times New Roman"/>
          <w:sz w:val="20"/>
          <w:szCs w:val="20"/>
          <w:lang w:eastAsia="ru-RU"/>
        </w:rPr>
        <w:t xml:space="preserve"> мен </w:t>
      </w:r>
      <w:proofErr w:type="spellStart"/>
      <w:r w:rsidRPr="0074156E">
        <w:rPr>
          <w:rFonts w:ascii="Times New Roman" w:hAnsi="Times New Roman" w:cs="Times New Roman"/>
          <w:sz w:val="20"/>
          <w:szCs w:val="20"/>
          <w:lang w:eastAsia="ru-RU"/>
        </w:rPr>
        <w:t>дамыту</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мүмкіндігі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тиімді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болатын</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жұмыс</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топтарын</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құру</w:t>
      </w:r>
      <w:proofErr w:type="spellEnd"/>
      <w:r w:rsidRPr="0074156E">
        <w:rPr>
          <w:rFonts w:ascii="Times New Roman" w:hAnsi="Times New Roman" w:cs="Times New Roman"/>
          <w:sz w:val="20"/>
          <w:szCs w:val="20"/>
          <w:lang w:eastAsia="ru-RU"/>
        </w:rPr>
        <w:t>. </w:t>
      </w:r>
      <w:proofErr w:type="spellStart"/>
      <w:r w:rsidRPr="0074156E">
        <w:rPr>
          <w:rFonts w:ascii="Times New Roman" w:hAnsi="Times New Roman" w:cs="Times New Roman"/>
          <w:sz w:val="20"/>
          <w:szCs w:val="20"/>
          <w:lang w:eastAsia="ru-RU"/>
        </w:rPr>
        <w:t>Қазіргі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бәсекелестік</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жағдайында</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шешім</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қабылдау</w:t>
      </w:r>
      <w:proofErr w:type="spellEnd"/>
      <w:r w:rsidRPr="0074156E">
        <w:rPr>
          <w:rFonts w:ascii="Times New Roman" w:hAnsi="Times New Roman" w:cs="Times New Roman"/>
          <w:sz w:val="20"/>
          <w:szCs w:val="20"/>
          <w:lang w:eastAsia="ru-RU"/>
        </w:rPr>
        <w:t xml:space="preserve"> – </w:t>
      </w:r>
      <w:proofErr w:type="spellStart"/>
      <w:r w:rsidRPr="0074156E">
        <w:rPr>
          <w:rFonts w:ascii="Times New Roman" w:hAnsi="Times New Roman" w:cs="Times New Roman"/>
          <w:sz w:val="20"/>
          <w:szCs w:val="20"/>
          <w:lang w:eastAsia="ru-RU"/>
        </w:rPr>
        <w:t>белгілі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бі</w:t>
      </w:r>
      <w:proofErr w:type="gramStart"/>
      <w:r w:rsidRPr="0074156E">
        <w:rPr>
          <w:rFonts w:ascii="Times New Roman" w:hAnsi="Times New Roman" w:cs="Times New Roman"/>
          <w:sz w:val="20"/>
          <w:szCs w:val="20"/>
          <w:lang w:eastAsia="ru-RU"/>
        </w:rPr>
        <w:t>р</w:t>
      </w:r>
      <w:proofErr w:type="spellEnd"/>
      <w:proofErr w:type="gram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еркіндік</w:t>
      </w:r>
      <w:proofErr w:type="spellEnd"/>
      <w:r w:rsidRPr="0074156E">
        <w:rPr>
          <w:rFonts w:ascii="Times New Roman" w:hAnsi="Times New Roman" w:cs="Times New Roman"/>
          <w:sz w:val="20"/>
          <w:szCs w:val="20"/>
          <w:lang w:eastAsia="ru-RU"/>
        </w:rPr>
        <w:t xml:space="preserve"> пен </w:t>
      </w:r>
      <w:proofErr w:type="spellStart"/>
      <w:r w:rsidRPr="0074156E">
        <w:rPr>
          <w:rFonts w:ascii="Times New Roman" w:hAnsi="Times New Roman" w:cs="Times New Roman"/>
          <w:sz w:val="20"/>
          <w:szCs w:val="20"/>
          <w:lang w:eastAsia="ru-RU"/>
        </w:rPr>
        <w:t>тәуелсіздікті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қажет</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ететіндігі</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hAnsi="Times New Roman" w:cs="Times New Roman"/>
          <w:sz w:val="20"/>
          <w:szCs w:val="20"/>
          <w:lang w:eastAsia="ru-RU"/>
        </w:rPr>
        <w:t>анық</w:t>
      </w:r>
      <w:proofErr w:type="spellEnd"/>
      <w:r w:rsidRPr="0074156E">
        <w:rPr>
          <w:rFonts w:ascii="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Ең</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бастысы</w:t>
      </w:r>
      <w:proofErr w:type="spellEnd"/>
      <w:r w:rsidRPr="0074156E">
        <w:rPr>
          <w:rFonts w:ascii="Times New Roman" w:eastAsia="Times New Roman" w:hAnsi="Times New Roman" w:cs="Times New Roman"/>
          <w:sz w:val="20"/>
          <w:szCs w:val="20"/>
          <w:lang w:eastAsia="ru-RU"/>
        </w:rPr>
        <w:t xml:space="preserve"> – </w:t>
      </w:r>
      <w:proofErr w:type="spellStart"/>
      <w:r w:rsidRPr="0074156E">
        <w:rPr>
          <w:rFonts w:ascii="Times New Roman" w:eastAsia="Times New Roman" w:hAnsi="Times New Roman" w:cs="Times New Roman"/>
          <w:sz w:val="20"/>
          <w:szCs w:val="20"/>
          <w:lang w:eastAsia="ru-RU"/>
        </w:rPr>
        <w:t>мұғалім</w:t>
      </w:r>
      <w:proofErr w:type="spellEnd"/>
      <w:r w:rsidRPr="0074156E">
        <w:rPr>
          <w:rFonts w:ascii="Times New Roman" w:eastAsia="Times New Roman" w:hAnsi="Times New Roman" w:cs="Times New Roman"/>
          <w:sz w:val="20"/>
          <w:szCs w:val="20"/>
          <w:lang w:eastAsia="ru-RU"/>
        </w:rPr>
        <w:t xml:space="preserve"> мен </w:t>
      </w:r>
      <w:proofErr w:type="spellStart"/>
      <w:r w:rsidRPr="0074156E">
        <w:rPr>
          <w:rFonts w:ascii="Times New Roman" w:eastAsia="Times New Roman" w:hAnsi="Times New Roman" w:cs="Times New Roman"/>
          <w:sz w:val="20"/>
          <w:szCs w:val="20"/>
          <w:lang w:eastAsia="ru-RU"/>
        </w:rPr>
        <w:t>көшбасшы</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адамның</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іс-әрекетін</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ұйымдастырушы</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болып</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табылады</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олардың</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функциялары</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іс</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жүзінде</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сәйкес</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келеді</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Сондықтан</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білім</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беруді</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басқарудың</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мақсаттары</w:t>
      </w:r>
      <w:proofErr w:type="spellEnd"/>
      <w:r w:rsidRPr="0074156E">
        <w:rPr>
          <w:rFonts w:ascii="Times New Roman" w:eastAsia="Times New Roman" w:hAnsi="Times New Roman" w:cs="Times New Roman"/>
          <w:sz w:val="20"/>
          <w:szCs w:val="20"/>
          <w:lang w:eastAsia="ru-RU"/>
        </w:rPr>
        <w:t xml:space="preserve"> мен </w:t>
      </w:r>
      <w:proofErr w:type="spellStart"/>
      <w:r w:rsidRPr="0074156E">
        <w:rPr>
          <w:rFonts w:ascii="Times New Roman" w:eastAsia="Times New Roman" w:hAnsi="Times New Roman" w:cs="Times New Roman"/>
          <w:sz w:val="20"/>
          <w:szCs w:val="20"/>
          <w:lang w:eastAsia="ru-RU"/>
        </w:rPr>
        <w:t>міндеттері</w:t>
      </w:r>
      <w:proofErr w:type="spellEnd"/>
      <w:r w:rsidRPr="0074156E">
        <w:rPr>
          <w:rFonts w:ascii="Times New Roman" w:eastAsia="Times New Roman" w:hAnsi="Times New Roman" w:cs="Times New Roman"/>
          <w:sz w:val="20"/>
          <w:szCs w:val="20"/>
          <w:lang w:eastAsia="ru-RU"/>
        </w:rPr>
        <w:t xml:space="preserve"> </w:t>
      </w:r>
      <w:proofErr w:type="spellStart"/>
      <w:proofErr w:type="gramStart"/>
      <w:r w:rsidRPr="0074156E">
        <w:rPr>
          <w:rFonts w:ascii="Times New Roman" w:eastAsia="Times New Roman" w:hAnsi="Times New Roman" w:cs="Times New Roman"/>
          <w:sz w:val="20"/>
          <w:szCs w:val="20"/>
          <w:lang w:eastAsia="ru-RU"/>
        </w:rPr>
        <w:t>о</w:t>
      </w:r>
      <w:proofErr w:type="gramEnd"/>
      <w:r w:rsidRPr="0074156E">
        <w:rPr>
          <w:rFonts w:ascii="Times New Roman" w:eastAsia="Times New Roman" w:hAnsi="Times New Roman" w:cs="Times New Roman"/>
          <w:sz w:val="20"/>
          <w:szCs w:val="20"/>
          <w:lang w:eastAsia="ru-RU"/>
        </w:rPr>
        <w:t>қу</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орнының</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басшысы</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деңгейінде</w:t>
      </w:r>
      <w:proofErr w:type="spellEnd"/>
      <w:r w:rsidRPr="0074156E">
        <w:rPr>
          <w:rFonts w:ascii="Times New Roman" w:eastAsia="Times New Roman" w:hAnsi="Times New Roman" w:cs="Times New Roman"/>
          <w:sz w:val="20"/>
          <w:szCs w:val="20"/>
          <w:lang w:eastAsia="ru-RU"/>
        </w:rPr>
        <w:t xml:space="preserve"> де, </w:t>
      </w:r>
      <w:proofErr w:type="spellStart"/>
      <w:r w:rsidRPr="0074156E">
        <w:rPr>
          <w:rFonts w:ascii="Times New Roman" w:eastAsia="Times New Roman" w:hAnsi="Times New Roman" w:cs="Times New Roman"/>
          <w:sz w:val="20"/>
          <w:szCs w:val="20"/>
          <w:lang w:eastAsia="ru-RU"/>
        </w:rPr>
        <w:t>мұғалім</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деңгейінде</w:t>
      </w:r>
      <w:proofErr w:type="spellEnd"/>
      <w:r w:rsidRPr="0074156E">
        <w:rPr>
          <w:rFonts w:ascii="Times New Roman" w:eastAsia="Times New Roman" w:hAnsi="Times New Roman" w:cs="Times New Roman"/>
          <w:sz w:val="20"/>
          <w:szCs w:val="20"/>
          <w:lang w:eastAsia="ru-RU"/>
        </w:rPr>
        <w:t xml:space="preserve"> де </w:t>
      </w:r>
      <w:proofErr w:type="spellStart"/>
      <w:r w:rsidRPr="0074156E">
        <w:rPr>
          <w:rFonts w:ascii="Times New Roman" w:eastAsia="Times New Roman" w:hAnsi="Times New Roman" w:cs="Times New Roman"/>
          <w:sz w:val="20"/>
          <w:szCs w:val="20"/>
          <w:lang w:eastAsia="ru-RU"/>
        </w:rPr>
        <w:t>жүзеге</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асырылуы</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мүмкін</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Бұл</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жерде</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басшының</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міндеті</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мектепті</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дамытудың</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тиімді</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стратегиялық</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жоспарын</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құру</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болып</w:t>
      </w:r>
      <w:proofErr w:type="spellEnd"/>
      <w:r w:rsidRPr="0074156E">
        <w:rPr>
          <w:rFonts w:ascii="Times New Roman" w:eastAsia="Times New Roman" w:hAnsi="Times New Roman" w:cs="Times New Roman"/>
          <w:sz w:val="20"/>
          <w:szCs w:val="20"/>
          <w:lang w:eastAsia="ru-RU"/>
        </w:rPr>
        <w:t xml:space="preserve"> </w:t>
      </w:r>
      <w:proofErr w:type="spellStart"/>
      <w:r w:rsidRPr="0074156E">
        <w:rPr>
          <w:rFonts w:ascii="Times New Roman" w:eastAsia="Times New Roman" w:hAnsi="Times New Roman" w:cs="Times New Roman"/>
          <w:sz w:val="20"/>
          <w:szCs w:val="20"/>
          <w:lang w:eastAsia="ru-RU"/>
        </w:rPr>
        <w:t>табылады</w:t>
      </w:r>
      <w:proofErr w:type="spellEnd"/>
      <w:r w:rsidRPr="0074156E">
        <w:rPr>
          <w:rFonts w:ascii="Times New Roman" w:eastAsia="Times New Roman" w:hAnsi="Times New Roman" w:cs="Times New Roman"/>
          <w:sz w:val="20"/>
          <w:szCs w:val="20"/>
          <w:lang w:eastAsia="ru-RU"/>
        </w:rPr>
        <w:t>.</w:t>
      </w:r>
    </w:p>
    <w:p w:rsidR="00E17FCA" w:rsidRPr="0074156E" w:rsidRDefault="00E17FCA" w:rsidP="0074156E">
      <w:pPr>
        <w:pBdr>
          <w:left w:val="single" w:sz="48" w:space="8" w:color="253F8E"/>
        </w:pBdr>
        <w:shd w:val="clear" w:color="auto" w:fill="FFFFFF"/>
        <w:spacing w:after="0" w:line="240" w:lineRule="auto"/>
        <w:rPr>
          <w:rFonts w:ascii="Times New Roman" w:eastAsia="Times New Roman" w:hAnsi="Times New Roman" w:cs="Times New Roman"/>
          <w:sz w:val="20"/>
          <w:szCs w:val="20"/>
          <w:lang w:val="kk-KZ" w:eastAsia="ru-RU"/>
        </w:rPr>
      </w:pPr>
      <w:proofErr w:type="spellStart"/>
      <w:r w:rsidRPr="0074156E">
        <w:rPr>
          <w:rFonts w:ascii="Times New Roman" w:eastAsia="Times New Roman" w:hAnsi="Times New Roman" w:cs="Times New Roman"/>
          <w:b/>
          <w:bCs/>
          <w:sz w:val="20"/>
          <w:szCs w:val="20"/>
          <w:lang w:eastAsia="ru-RU"/>
        </w:rPr>
        <w:lastRenderedPageBreak/>
        <w:t>Қазіргі</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уақытта</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бі</w:t>
      </w:r>
      <w:proofErr w:type="gramStart"/>
      <w:r w:rsidRPr="0074156E">
        <w:rPr>
          <w:rFonts w:ascii="Times New Roman" w:eastAsia="Times New Roman" w:hAnsi="Times New Roman" w:cs="Times New Roman"/>
          <w:b/>
          <w:bCs/>
          <w:sz w:val="20"/>
          <w:szCs w:val="20"/>
          <w:lang w:eastAsia="ru-RU"/>
        </w:rPr>
        <w:t>л</w:t>
      </w:r>
      <w:proofErr w:type="gramEnd"/>
      <w:r w:rsidRPr="0074156E">
        <w:rPr>
          <w:rFonts w:ascii="Times New Roman" w:eastAsia="Times New Roman" w:hAnsi="Times New Roman" w:cs="Times New Roman"/>
          <w:b/>
          <w:bCs/>
          <w:sz w:val="20"/>
          <w:szCs w:val="20"/>
          <w:lang w:eastAsia="ru-RU"/>
        </w:rPr>
        <w:t>ім</w:t>
      </w:r>
      <w:proofErr w:type="spellEnd"/>
      <w:r w:rsidRPr="0074156E">
        <w:rPr>
          <w:rFonts w:ascii="Times New Roman" w:eastAsia="Times New Roman" w:hAnsi="Times New Roman" w:cs="Times New Roman"/>
          <w:b/>
          <w:bCs/>
          <w:sz w:val="20"/>
          <w:szCs w:val="20"/>
          <w:lang w:eastAsia="ru-RU"/>
        </w:rPr>
        <w:t xml:space="preserve"> беру </w:t>
      </w:r>
      <w:proofErr w:type="spellStart"/>
      <w:r w:rsidRPr="0074156E">
        <w:rPr>
          <w:rFonts w:ascii="Times New Roman" w:eastAsia="Times New Roman" w:hAnsi="Times New Roman" w:cs="Times New Roman"/>
          <w:b/>
          <w:bCs/>
          <w:sz w:val="20"/>
          <w:szCs w:val="20"/>
          <w:lang w:eastAsia="ru-RU"/>
        </w:rPr>
        <w:t>ұйымын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дамыту</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стратегиясы</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бәсекелестік</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ортада</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нәтижеге</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жету</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үшін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қажет</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Білім</w:t>
      </w:r>
      <w:proofErr w:type="spellEnd"/>
      <w:r w:rsidRPr="0074156E">
        <w:rPr>
          <w:rFonts w:ascii="Times New Roman" w:eastAsia="Times New Roman" w:hAnsi="Times New Roman" w:cs="Times New Roman"/>
          <w:b/>
          <w:bCs/>
          <w:sz w:val="20"/>
          <w:szCs w:val="20"/>
          <w:lang w:eastAsia="ru-RU"/>
        </w:rPr>
        <w:t xml:space="preserve"> беру </w:t>
      </w:r>
      <w:proofErr w:type="spellStart"/>
      <w:r w:rsidRPr="0074156E">
        <w:rPr>
          <w:rFonts w:ascii="Times New Roman" w:eastAsia="Times New Roman" w:hAnsi="Times New Roman" w:cs="Times New Roman"/>
          <w:b/>
          <w:bCs/>
          <w:sz w:val="20"/>
          <w:szCs w:val="20"/>
          <w:lang w:eastAsia="ru-RU"/>
        </w:rPr>
        <w:t>ұйымы</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қызметінің</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ерекшелігін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ескере</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отырып</w:t>
      </w:r>
      <w:proofErr w:type="spellEnd"/>
      <w:r w:rsidRPr="0074156E">
        <w:rPr>
          <w:rFonts w:ascii="Times New Roman" w:eastAsia="Times New Roman" w:hAnsi="Times New Roman" w:cs="Times New Roman"/>
          <w:b/>
          <w:bCs/>
          <w:sz w:val="20"/>
          <w:szCs w:val="20"/>
          <w:lang w:eastAsia="ru-RU"/>
        </w:rPr>
        <w:t xml:space="preserve">, даму </w:t>
      </w:r>
      <w:proofErr w:type="spellStart"/>
      <w:r w:rsidRPr="0074156E">
        <w:rPr>
          <w:rFonts w:ascii="Times New Roman" w:eastAsia="Times New Roman" w:hAnsi="Times New Roman" w:cs="Times New Roman"/>
          <w:b/>
          <w:bCs/>
          <w:sz w:val="20"/>
          <w:szCs w:val="20"/>
          <w:lang w:eastAsia="ru-RU"/>
        </w:rPr>
        <w:t>стратегиясын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оқыту</w:t>
      </w:r>
      <w:proofErr w:type="spellEnd"/>
      <w:r w:rsidRPr="0074156E">
        <w:rPr>
          <w:rFonts w:ascii="Times New Roman" w:eastAsia="Times New Roman" w:hAnsi="Times New Roman" w:cs="Times New Roman"/>
          <w:b/>
          <w:bCs/>
          <w:sz w:val="20"/>
          <w:szCs w:val="20"/>
          <w:lang w:eastAsia="ru-RU"/>
        </w:rPr>
        <w:t xml:space="preserve"> мен </w:t>
      </w:r>
      <w:proofErr w:type="spellStart"/>
      <w:r w:rsidRPr="0074156E">
        <w:rPr>
          <w:rFonts w:ascii="Times New Roman" w:eastAsia="Times New Roman" w:hAnsi="Times New Roman" w:cs="Times New Roman"/>
          <w:b/>
          <w:bCs/>
          <w:sz w:val="20"/>
          <w:szCs w:val="20"/>
          <w:lang w:eastAsia="ru-RU"/>
        </w:rPr>
        <w:t>тәрбиелеу</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процесін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жақсарту</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үшін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егжей-тегжейлі</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әзірленген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і</w:t>
      </w:r>
      <w:proofErr w:type="gramStart"/>
      <w:r w:rsidRPr="0074156E">
        <w:rPr>
          <w:rFonts w:ascii="Times New Roman" w:eastAsia="Times New Roman" w:hAnsi="Times New Roman" w:cs="Times New Roman"/>
          <w:b/>
          <w:bCs/>
          <w:sz w:val="20"/>
          <w:szCs w:val="20"/>
          <w:lang w:eastAsia="ru-RU"/>
        </w:rPr>
        <w:t>с-</w:t>
      </w:r>
      <w:proofErr w:type="gramEnd"/>
      <w:r w:rsidRPr="0074156E">
        <w:rPr>
          <w:rFonts w:ascii="Times New Roman" w:eastAsia="Times New Roman" w:hAnsi="Times New Roman" w:cs="Times New Roman"/>
          <w:b/>
          <w:bCs/>
          <w:sz w:val="20"/>
          <w:szCs w:val="20"/>
          <w:lang w:eastAsia="ru-RU"/>
        </w:rPr>
        <w:t>қимыл</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жоспарын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ұсынуға</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болады</w:t>
      </w:r>
      <w:proofErr w:type="spellEnd"/>
      <w:r w:rsidRPr="0074156E">
        <w:rPr>
          <w:rFonts w:ascii="Times New Roman" w:eastAsia="Times New Roman" w:hAnsi="Times New Roman" w:cs="Times New Roman"/>
          <w:b/>
          <w:bCs/>
          <w:sz w:val="20"/>
          <w:szCs w:val="20"/>
          <w:lang w:eastAsia="ru-RU"/>
        </w:rPr>
        <w:t>. </w:t>
      </w:r>
      <w:proofErr w:type="spellStart"/>
      <w:r w:rsidRPr="0074156E">
        <w:rPr>
          <w:rFonts w:ascii="Times New Roman" w:eastAsia="Times New Roman" w:hAnsi="Times New Roman" w:cs="Times New Roman"/>
          <w:b/>
          <w:bCs/>
          <w:sz w:val="20"/>
          <w:szCs w:val="20"/>
          <w:lang w:eastAsia="ru-RU"/>
        </w:rPr>
        <w:t>Бі</w:t>
      </w:r>
      <w:proofErr w:type="gramStart"/>
      <w:r w:rsidRPr="0074156E">
        <w:rPr>
          <w:rFonts w:ascii="Times New Roman" w:eastAsia="Times New Roman" w:hAnsi="Times New Roman" w:cs="Times New Roman"/>
          <w:b/>
          <w:bCs/>
          <w:sz w:val="20"/>
          <w:szCs w:val="20"/>
          <w:lang w:eastAsia="ru-RU"/>
        </w:rPr>
        <w:t>р</w:t>
      </w:r>
      <w:proofErr w:type="gramEnd"/>
      <w:r w:rsidRPr="0074156E">
        <w:rPr>
          <w:rFonts w:ascii="Times New Roman" w:eastAsia="Times New Roman" w:hAnsi="Times New Roman" w:cs="Times New Roman"/>
          <w:b/>
          <w:bCs/>
          <w:sz w:val="20"/>
          <w:szCs w:val="20"/>
          <w:lang w:eastAsia="ru-RU"/>
        </w:rPr>
        <w:t>іншіден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бағыттардың</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бірі</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білікті</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қызметкерлерді</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жұмысқа</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қабылдауға</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бағытталған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икемді</w:t>
      </w:r>
      <w:proofErr w:type="spellEnd"/>
      <w:r w:rsidRPr="0074156E">
        <w:rPr>
          <w:rFonts w:ascii="Times New Roman" w:eastAsia="Times New Roman" w:hAnsi="Times New Roman" w:cs="Times New Roman"/>
          <w:b/>
          <w:bCs/>
          <w:sz w:val="20"/>
          <w:szCs w:val="20"/>
          <w:lang w:eastAsia="ru-RU"/>
        </w:rPr>
        <w:t xml:space="preserve"> кадр </w:t>
      </w:r>
      <w:proofErr w:type="spellStart"/>
      <w:r w:rsidRPr="0074156E">
        <w:rPr>
          <w:rFonts w:ascii="Times New Roman" w:eastAsia="Times New Roman" w:hAnsi="Times New Roman" w:cs="Times New Roman"/>
          <w:b/>
          <w:bCs/>
          <w:sz w:val="20"/>
          <w:szCs w:val="20"/>
          <w:lang w:eastAsia="ru-RU"/>
        </w:rPr>
        <w:t>саясаты</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болып</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табылады</w:t>
      </w:r>
      <w:proofErr w:type="spellEnd"/>
      <w:r w:rsidRPr="0074156E">
        <w:rPr>
          <w:rFonts w:ascii="Times New Roman" w:eastAsia="Times New Roman" w:hAnsi="Times New Roman" w:cs="Times New Roman"/>
          <w:b/>
          <w:bCs/>
          <w:sz w:val="20"/>
          <w:szCs w:val="20"/>
          <w:lang w:eastAsia="ru-RU"/>
        </w:rPr>
        <w:t>.</w:t>
      </w:r>
      <w:r w:rsidR="00FA2350" w:rsidRPr="0074156E">
        <w:rPr>
          <w:rFonts w:ascii="Times New Roman" w:eastAsia="Times New Roman" w:hAnsi="Times New Roman" w:cs="Times New Roman"/>
          <w:sz w:val="20"/>
          <w:szCs w:val="20"/>
          <w:lang w:val="kk-KZ" w:eastAsia="ru-RU"/>
        </w:rPr>
        <w:t xml:space="preserve"> </w:t>
      </w:r>
      <w:r w:rsidRPr="0074156E">
        <w:rPr>
          <w:rFonts w:ascii="Times New Roman" w:eastAsia="Times New Roman" w:hAnsi="Times New Roman" w:cs="Times New Roman"/>
          <w:b/>
          <w:bCs/>
          <w:sz w:val="20"/>
          <w:szCs w:val="20"/>
          <w:lang w:val="kk-KZ" w:eastAsia="ru-RU"/>
        </w:rPr>
        <w:t>Менеджердің маңызды тактикасы мұғалімдерге дидактикалық мақсаттар үшін ақпараттық технологияларды қолдану білімі мен дағдыларын арттыру талабы болуы мүмкін. Үшіншіден, білім беру ұйымын басқару стратегиясының тағы бір құрамдас бөлігі, сөзсіз, оның материалдық техникалық базасы болып табылады. База мемлекет тарапынан қаржыландыратындықтан, бұл оны қолдануға ұтымды көзқарасты талап етеді</w:t>
      </w:r>
    </w:p>
    <w:p w:rsidR="00FA2350" w:rsidRPr="0074156E" w:rsidRDefault="005B08F0" w:rsidP="0074156E">
      <w:pPr>
        <w:shd w:val="clear" w:color="auto" w:fill="FFFFFF"/>
        <w:spacing w:after="0" w:line="240" w:lineRule="auto"/>
        <w:rPr>
          <w:rFonts w:ascii="Times New Roman" w:eastAsia="Times New Roman" w:hAnsi="Times New Roman" w:cs="Times New Roman"/>
          <w:sz w:val="20"/>
          <w:szCs w:val="20"/>
          <w:lang w:val="kk-KZ" w:eastAsia="ru-RU"/>
        </w:rPr>
      </w:pPr>
      <w:r w:rsidRPr="0074156E">
        <w:rPr>
          <w:rFonts w:ascii="Times New Roman" w:eastAsia="Times New Roman" w:hAnsi="Times New Roman" w:cs="Times New Roman"/>
          <w:sz w:val="20"/>
          <w:szCs w:val="20"/>
          <w:lang w:val="kk-KZ" w:eastAsia="ru-RU"/>
        </w:rPr>
        <w:t>О</w:t>
      </w:r>
      <w:r w:rsidR="00E17FCA" w:rsidRPr="0074156E">
        <w:rPr>
          <w:rFonts w:ascii="Times New Roman" w:eastAsia="Times New Roman" w:hAnsi="Times New Roman" w:cs="Times New Roman"/>
          <w:sz w:val="20"/>
          <w:szCs w:val="20"/>
          <w:lang w:val="kk-KZ" w:eastAsia="ru-RU"/>
        </w:rPr>
        <w:t>рта мектептің даму стратегиясын әзірлеу, ең алдымен, миссияны, стратегиялық таңдауды және оның қызметінің негізгі принциптерін анықтауға негізделуі керек, қойылымды қамтуы керек. Сонымен қатар, біз мектеп-гимназиядағы білім беруді жаңа ғасырдағы адамның маңызды сипаттамасымен байланысты жағымды жеке бағдарларды қамтитын әр оқушының адами әлеуетін ашу мен дамытудың оңтайлы саласы ретінде қарастырамыз.</w:t>
      </w:r>
    </w:p>
    <w:p w:rsidR="00E17FCA" w:rsidRPr="0074156E" w:rsidRDefault="005B08F0" w:rsidP="0074156E">
      <w:pPr>
        <w:pBdr>
          <w:left w:val="single" w:sz="48" w:space="8" w:color="253F8E"/>
        </w:pBdr>
        <w:shd w:val="clear" w:color="auto" w:fill="FFFFFF"/>
        <w:spacing w:after="0" w:line="240" w:lineRule="auto"/>
        <w:rPr>
          <w:rFonts w:ascii="Times New Roman" w:eastAsia="Times New Roman" w:hAnsi="Times New Roman" w:cs="Times New Roman"/>
          <w:sz w:val="20"/>
          <w:szCs w:val="20"/>
          <w:lang w:val="kk-KZ" w:eastAsia="ru-RU"/>
        </w:rPr>
      </w:pPr>
      <w:r w:rsidRPr="0074156E">
        <w:rPr>
          <w:rFonts w:ascii="Times New Roman" w:eastAsia="Times New Roman" w:hAnsi="Times New Roman" w:cs="Times New Roman"/>
          <w:b/>
          <w:bCs/>
          <w:sz w:val="20"/>
          <w:szCs w:val="20"/>
          <w:lang w:val="kk-KZ" w:eastAsia="ru-RU"/>
        </w:rPr>
        <w:t>Ж</w:t>
      </w:r>
      <w:r w:rsidR="00E17FCA" w:rsidRPr="0074156E">
        <w:rPr>
          <w:rFonts w:ascii="Times New Roman" w:eastAsia="Times New Roman" w:hAnsi="Times New Roman" w:cs="Times New Roman"/>
          <w:b/>
          <w:bCs/>
          <w:sz w:val="20"/>
          <w:szCs w:val="20"/>
          <w:lang w:val="kk-KZ" w:eastAsia="ru-RU"/>
        </w:rPr>
        <w:t>еке тұлға ретінде өзін-өзі тану, өз бетінше шешім қабылдау және өмірлік көкжиегін кеңейтуге ұмтылған кезде олар үшін жауапкершілікте болу; өзін-өзі табысты жүзеге асыру үшін өнімді қызметке, өмір бойы білім мен шығармашылыққа ынталандыру; жаңа сын-тегеуріндерге жылдам бейімделу қабілеті, бастамашылдық, инновациялық ойлау, жаңа технологияларды пайдалануға бағдарлану, таңдалған қызмет саласындағы құзыреттілік; бірлескен нәтижеге қол жеткізу үшін ынтымақтастыққа, әріптестікке және өзара жауапкершілікке бағдарлану, жаһандану жағдайында әлеуметтік өзара іс-қимыл мен коммуникацияларды жүзеге асырудағы құзыреттілік.</w:t>
      </w:r>
    </w:p>
    <w:p w:rsidR="00E17FCA" w:rsidRPr="0074156E" w:rsidRDefault="005B08F0" w:rsidP="0074156E">
      <w:pPr>
        <w:shd w:val="clear" w:color="auto" w:fill="FFFFFF"/>
        <w:spacing w:after="0" w:line="240" w:lineRule="auto"/>
        <w:rPr>
          <w:rFonts w:ascii="Times New Roman" w:eastAsia="Times New Roman" w:hAnsi="Times New Roman" w:cs="Times New Roman"/>
          <w:sz w:val="20"/>
          <w:szCs w:val="20"/>
          <w:lang w:val="kk-KZ" w:eastAsia="ru-RU"/>
        </w:rPr>
      </w:pPr>
      <w:r w:rsidRPr="0074156E">
        <w:rPr>
          <w:rFonts w:ascii="Times New Roman" w:eastAsia="Times New Roman" w:hAnsi="Times New Roman" w:cs="Times New Roman"/>
          <w:sz w:val="20"/>
          <w:szCs w:val="20"/>
          <w:lang w:val="kk-KZ" w:eastAsia="ru-RU"/>
        </w:rPr>
        <w:t>У</w:t>
      </w:r>
      <w:r w:rsidR="00E17FCA" w:rsidRPr="0074156E">
        <w:rPr>
          <w:rFonts w:ascii="Times New Roman" w:eastAsia="Times New Roman" w:hAnsi="Times New Roman" w:cs="Times New Roman"/>
          <w:sz w:val="20"/>
          <w:szCs w:val="20"/>
          <w:lang w:val="kk-KZ" w:eastAsia="ru-RU"/>
        </w:rPr>
        <w:t>ақытты ұтымды қолдануға және өзінің болашағын жобалауға пайдалану; белсенді экономикалық мінез-құлық, жоғары әлеуметтік ұтқырлық;</w:t>
      </w:r>
      <w:r w:rsidR="0074156E">
        <w:rPr>
          <w:rFonts w:ascii="Times New Roman" w:eastAsia="Times New Roman" w:hAnsi="Times New Roman" w:cs="Times New Roman"/>
          <w:sz w:val="20"/>
          <w:szCs w:val="20"/>
          <w:lang w:val="kk-KZ" w:eastAsia="ru-RU"/>
        </w:rPr>
        <w:t xml:space="preserve"> </w:t>
      </w:r>
      <w:r w:rsidR="00E17FCA" w:rsidRPr="0074156E">
        <w:rPr>
          <w:rFonts w:ascii="Times New Roman" w:eastAsia="Times New Roman" w:hAnsi="Times New Roman" w:cs="Times New Roman"/>
          <w:sz w:val="20"/>
          <w:szCs w:val="20"/>
          <w:lang w:val="kk-KZ" w:eastAsia="ru-RU"/>
        </w:rPr>
        <w:t>салауатты және қауіпсіз өмір салты, стресске төзімділік; басқаларды құрметтеу, жоғары адамгершілікті мінез-құлық; басқа мәдениеттердің, конфессиялардың, дүниетанымдардың құндылықтарын құрметтеу. Біздің білім ордасының стратегиялық даму бағдарламасы: «Оқушының жеке тұлғалық дамуын қамтамасыз ететін білім кеңістігін қалыптастыру» мақсатында жұмысын жүзеге асыруда. Біздің болашағымыз – біздің алдымызда отырған балалар. Қазақ халқының ұлттық бейнесін жаңа сапалық деңгейге көтеру солардың қолында.</w:t>
      </w:r>
    </w:p>
    <w:p w:rsidR="00E17FCA" w:rsidRPr="0074156E" w:rsidRDefault="00E17FCA" w:rsidP="0074156E">
      <w:pPr>
        <w:spacing w:after="0" w:line="240" w:lineRule="auto"/>
        <w:rPr>
          <w:rFonts w:ascii="Times New Roman" w:hAnsi="Times New Roman" w:cs="Times New Roman"/>
          <w:sz w:val="20"/>
          <w:szCs w:val="20"/>
          <w:lang w:val="kk-KZ" w:eastAsia="ru-RU"/>
        </w:rPr>
      </w:pPr>
      <w:r w:rsidRPr="0074156E">
        <w:rPr>
          <w:rFonts w:ascii="Times New Roman" w:hAnsi="Times New Roman" w:cs="Times New Roman"/>
          <w:sz w:val="20"/>
          <w:szCs w:val="20"/>
          <w:lang w:val="kk-KZ" w:eastAsia="ru-RU"/>
        </w:rPr>
        <w:t>Сондықтан біздің миссиямыз – қазақ ұлтының мұраттары мен құндылықтарын, тарихи талаптарын жүзеге асыратын азаматтар дайындау. Ал бұларды жүзеге асыру үшін ұлтжанды, білімді, білікті ұрпақ</w:t>
      </w:r>
      <w:r w:rsidR="0074156E">
        <w:rPr>
          <w:rFonts w:ascii="Times New Roman" w:hAnsi="Times New Roman" w:cs="Times New Roman"/>
          <w:sz w:val="20"/>
          <w:szCs w:val="20"/>
          <w:lang w:val="kk-KZ" w:eastAsia="ru-RU"/>
        </w:rPr>
        <w:t xml:space="preserve">ты дайындау біздің мақсатымыз. </w:t>
      </w:r>
      <w:r w:rsidRPr="0074156E">
        <w:rPr>
          <w:rFonts w:ascii="Times New Roman" w:hAnsi="Times New Roman" w:cs="Times New Roman"/>
          <w:sz w:val="20"/>
          <w:szCs w:val="20"/>
          <w:lang w:val="kk-KZ" w:eastAsia="ru-RU"/>
        </w:rPr>
        <w:t>Мектеп дамуының үрдісі мектептің педагогикалық ұжымының жалпы концепцияға сәйкестілігіне, мұғалімдердің қандай да бір жаңа кәсіптік дағдыларды меңгеруі мен қандай да бір педагогикалық құнды мотивацияны негізге алуына байланысты болады.</w:t>
      </w:r>
    </w:p>
    <w:p w:rsidR="00E17FCA" w:rsidRPr="0074156E" w:rsidRDefault="00E17FCA" w:rsidP="0074156E">
      <w:pPr>
        <w:shd w:val="clear" w:color="auto" w:fill="FFFFFF"/>
        <w:spacing w:after="0" w:line="240" w:lineRule="auto"/>
        <w:rPr>
          <w:rFonts w:ascii="Times New Roman" w:eastAsia="Times New Roman" w:hAnsi="Times New Roman" w:cs="Times New Roman"/>
          <w:sz w:val="20"/>
          <w:szCs w:val="20"/>
          <w:lang w:val="kk-KZ" w:eastAsia="ru-RU"/>
        </w:rPr>
      </w:pPr>
      <w:r w:rsidRPr="0074156E">
        <w:rPr>
          <w:rFonts w:ascii="Times New Roman" w:eastAsia="Times New Roman" w:hAnsi="Times New Roman" w:cs="Times New Roman"/>
          <w:sz w:val="20"/>
          <w:szCs w:val="20"/>
          <w:lang w:val="kk-KZ" w:eastAsia="ru-RU"/>
        </w:rPr>
        <w:t>Мұғалімнің кәсіптік өзін ұстауы, оның өзгерісі білім беру ұйымының дамуына әсер ететін маңызды мәселелердің бірі болып табылады. Білім беру бағдарламасын жаңарту ұйымның дамуының басты шарты болып табылатындығын ескерсек, ұйымның өз күшімен ұстаздардың біліктілігін арттыру талабы негізгі болып табылады. Жоғарыда айтылғандарды қорыта келе, білім берудегі олардың тиімділігін арттыруға бағытталған білім беру жүйелерін басқарудың принциптері, әдістері, ұйымдастырушылық формалары мен технологиялық әдістерінің жиынтығы ретінде әрекет етеді деген қорытындыға келуге болады.</w:t>
      </w:r>
    </w:p>
    <w:p w:rsidR="00A42615" w:rsidRPr="0074156E" w:rsidRDefault="00A42615" w:rsidP="0074156E">
      <w:pPr>
        <w:shd w:val="clear" w:color="auto" w:fill="FFFFFF"/>
        <w:spacing w:after="0" w:line="240" w:lineRule="auto"/>
        <w:ind w:firstLine="426"/>
        <w:rPr>
          <w:rFonts w:ascii="Times New Roman" w:eastAsia="Times New Roman" w:hAnsi="Times New Roman" w:cs="Times New Roman"/>
          <w:b/>
          <w:bCs/>
          <w:sz w:val="20"/>
          <w:szCs w:val="20"/>
          <w:lang w:eastAsia="ru-RU"/>
        </w:rPr>
      </w:pPr>
      <w:proofErr w:type="spellStart"/>
      <w:r w:rsidRPr="0074156E">
        <w:rPr>
          <w:rFonts w:ascii="Times New Roman" w:eastAsia="Times New Roman" w:hAnsi="Times New Roman" w:cs="Times New Roman"/>
          <w:b/>
          <w:bCs/>
          <w:sz w:val="20"/>
          <w:szCs w:val="20"/>
          <w:lang w:eastAsia="ru-RU"/>
        </w:rPr>
        <w:t>Пайдаланылатын</w:t>
      </w:r>
      <w:proofErr w:type="spellEnd"/>
      <w:r w:rsidRPr="0074156E">
        <w:rPr>
          <w:rFonts w:ascii="Times New Roman" w:eastAsia="Times New Roman" w:hAnsi="Times New Roman" w:cs="Times New Roman"/>
          <w:b/>
          <w:bCs/>
          <w:sz w:val="20"/>
          <w:szCs w:val="20"/>
          <w:lang w:eastAsia="ru-RU"/>
        </w:rPr>
        <w:t xml:space="preserve"> </w:t>
      </w:r>
      <w:proofErr w:type="spellStart"/>
      <w:r w:rsidRPr="0074156E">
        <w:rPr>
          <w:rFonts w:ascii="Times New Roman" w:eastAsia="Times New Roman" w:hAnsi="Times New Roman" w:cs="Times New Roman"/>
          <w:b/>
          <w:bCs/>
          <w:sz w:val="20"/>
          <w:szCs w:val="20"/>
          <w:lang w:eastAsia="ru-RU"/>
        </w:rPr>
        <w:t>әдебиеттер</w:t>
      </w:r>
      <w:proofErr w:type="spellEnd"/>
      <w:r w:rsidRPr="0074156E">
        <w:rPr>
          <w:rFonts w:ascii="Times New Roman" w:eastAsia="Times New Roman" w:hAnsi="Times New Roman" w:cs="Times New Roman"/>
          <w:b/>
          <w:bCs/>
          <w:sz w:val="20"/>
          <w:szCs w:val="20"/>
          <w:lang w:eastAsia="ru-RU"/>
        </w:rPr>
        <w:t>:</w:t>
      </w:r>
    </w:p>
    <w:p w:rsidR="00A42615" w:rsidRPr="0074156E" w:rsidRDefault="00A42615" w:rsidP="0074156E">
      <w:pPr>
        <w:shd w:val="clear" w:color="auto" w:fill="FFFFFF"/>
        <w:spacing w:after="0" w:line="240" w:lineRule="auto"/>
        <w:rPr>
          <w:rFonts w:ascii="Times New Roman" w:eastAsia="Times New Roman" w:hAnsi="Times New Roman" w:cs="Times New Roman"/>
          <w:bCs/>
          <w:sz w:val="20"/>
          <w:szCs w:val="20"/>
          <w:lang w:eastAsia="ru-RU"/>
        </w:rPr>
      </w:pPr>
      <w:r w:rsidRPr="0074156E">
        <w:rPr>
          <w:rFonts w:ascii="Times New Roman" w:eastAsia="Times New Roman" w:hAnsi="Times New Roman" w:cs="Times New Roman"/>
          <w:bCs/>
          <w:sz w:val="20"/>
          <w:szCs w:val="20"/>
          <w:lang w:eastAsia="ru-RU"/>
        </w:rPr>
        <w:t xml:space="preserve">1. </w:t>
      </w:r>
      <w:proofErr w:type="spellStart"/>
      <w:r w:rsidRPr="0074156E">
        <w:rPr>
          <w:rFonts w:ascii="Times New Roman" w:eastAsia="Times New Roman" w:hAnsi="Times New Roman" w:cs="Times New Roman"/>
          <w:bCs/>
          <w:sz w:val="20"/>
          <w:szCs w:val="20"/>
          <w:lang w:eastAsia="ru-RU"/>
        </w:rPr>
        <w:t>Рикки</w:t>
      </w:r>
      <w:proofErr w:type="spellEnd"/>
      <w:r w:rsidRPr="0074156E">
        <w:rPr>
          <w:rFonts w:ascii="Times New Roman" w:eastAsia="Times New Roman" w:hAnsi="Times New Roman" w:cs="Times New Roman"/>
          <w:bCs/>
          <w:sz w:val="20"/>
          <w:szCs w:val="20"/>
          <w:lang w:eastAsia="ru-RU"/>
        </w:rPr>
        <w:t xml:space="preserve"> У. </w:t>
      </w:r>
      <w:proofErr w:type="spellStart"/>
      <w:r w:rsidRPr="0074156E">
        <w:rPr>
          <w:rFonts w:ascii="Times New Roman" w:eastAsia="Times New Roman" w:hAnsi="Times New Roman" w:cs="Times New Roman"/>
          <w:bCs/>
          <w:sz w:val="20"/>
          <w:szCs w:val="20"/>
          <w:lang w:eastAsia="ru-RU"/>
        </w:rPr>
        <w:t>Гриффин</w:t>
      </w:r>
      <w:proofErr w:type="spellEnd"/>
      <w:r w:rsidRPr="0074156E">
        <w:rPr>
          <w:rFonts w:ascii="Times New Roman" w:eastAsia="Times New Roman" w:hAnsi="Times New Roman" w:cs="Times New Roman"/>
          <w:bCs/>
          <w:sz w:val="20"/>
          <w:szCs w:val="20"/>
          <w:lang w:eastAsia="ru-RU"/>
        </w:rPr>
        <w:t>. Менеджмент. Алматы</w:t>
      </w:r>
      <w:proofErr w:type="gramStart"/>
      <w:r w:rsidRPr="0074156E">
        <w:rPr>
          <w:rFonts w:ascii="Times New Roman" w:eastAsia="Times New Roman" w:hAnsi="Times New Roman" w:cs="Times New Roman"/>
          <w:bCs/>
          <w:sz w:val="20"/>
          <w:szCs w:val="20"/>
          <w:lang w:eastAsia="ru-RU"/>
        </w:rPr>
        <w:t>:«</w:t>
      </w:r>
      <w:proofErr w:type="spellStart"/>
      <w:proofErr w:type="gramEnd"/>
      <w:r w:rsidRPr="0074156E">
        <w:rPr>
          <w:rFonts w:ascii="Times New Roman" w:eastAsia="Times New Roman" w:hAnsi="Times New Roman" w:cs="Times New Roman"/>
          <w:bCs/>
          <w:sz w:val="20"/>
          <w:szCs w:val="20"/>
          <w:lang w:eastAsia="ru-RU"/>
        </w:rPr>
        <w:t>Ұлттық</w:t>
      </w:r>
      <w:proofErr w:type="spellEnd"/>
      <w:r w:rsidRPr="0074156E">
        <w:rPr>
          <w:rFonts w:ascii="Times New Roman" w:eastAsia="Times New Roman" w:hAnsi="Times New Roman" w:cs="Times New Roman"/>
          <w:bCs/>
          <w:sz w:val="20"/>
          <w:szCs w:val="20"/>
          <w:lang w:eastAsia="ru-RU"/>
        </w:rPr>
        <w:t xml:space="preserve"> </w:t>
      </w:r>
      <w:proofErr w:type="spellStart"/>
      <w:r w:rsidRPr="0074156E">
        <w:rPr>
          <w:rFonts w:ascii="Times New Roman" w:eastAsia="Times New Roman" w:hAnsi="Times New Roman" w:cs="Times New Roman"/>
          <w:bCs/>
          <w:sz w:val="20"/>
          <w:szCs w:val="20"/>
          <w:lang w:eastAsia="ru-RU"/>
        </w:rPr>
        <w:t>аударма</w:t>
      </w:r>
      <w:proofErr w:type="spellEnd"/>
      <w:r w:rsidRPr="0074156E">
        <w:rPr>
          <w:rFonts w:ascii="Times New Roman" w:eastAsia="Times New Roman" w:hAnsi="Times New Roman" w:cs="Times New Roman"/>
          <w:bCs/>
          <w:sz w:val="20"/>
          <w:szCs w:val="20"/>
          <w:lang w:eastAsia="ru-RU"/>
        </w:rPr>
        <w:t xml:space="preserve"> </w:t>
      </w:r>
      <w:proofErr w:type="spellStart"/>
      <w:r w:rsidRPr="0074156E">
        <w:rPr>
          <w:rFonts w:ascii="Times New Roman" w:eastAsia="Times New Roman" w:hAnsi="Times New Roman" w:cs="Times New Roman"/>
          <w:bCs/>
          <w:sz w:val="20"/>
          <w:szCs w:val="20"/>
          <w:lang w:eastAsia="ru-RU"/>
        </w:rPr>
        <w:t>бюросы</w:t>
      </w:r>
      <w:proofErr w:type="spellEnd"/>
      <w:r w:rsidRPr="0074156E">
        <w:rPr>
          <w:rFonts w:ascii="Times New Roman" w:eastAsia="Times New Roman" w:hAnsi="Times New Roman" w:cs="Times New Roman"/>
          <w:bCs/>
          <w:sz w:val="20"/>
          <w:szCs w:val="20"/>
          <w:lang w:eastAsia="ru-RU"/>
        </w:rPr>
        <w:t>»</w:t>
      </w:r>
      <w:r w:rsidRPr="0074156E">
        <w:rPr>
          <w:rFonts w:ascii="Times New Roman" w:eastAsia="Times New Roman" w:hAnsi="Times New Roman" w:cs="Times New Roman"/>
          <w:bCs/>
          <w:sz w:val="20"/>
          <w:szCs w:val="20"/>
          <w:lang w:val="kk-KZ" w:eastAsia="ru-RU"/>
        </w:rPr>
        <w:t xml:space="preserve"> </w:t>
      </w:r>
      <w:proofErr w:type="spellStart"/>
      <w:r w:rsidRPr="0074156E">
        <w:rPr>
          <w:rFonts w:ascii="Times New Roman" w:eastAsia="Times New Roman" w:hAnsi="Times New Roman" w:cs="Times New Roman"/>
          <w:bCs/>
          <w:sz w:val="20"/>
          <w:szCs w:val="20"/>
          <w:lang w:eastAsia="ru-RU"/>
        </w:rPr>
        <w:t>қоғамдық</w:t>
      </w:r>
      <w:proofErr w:type="spellEnd"/>
      <w:r w:rsidRPr="0074156E">
        <w:rPr>
          <w:rFonts w:ascii="Times New Roman" w:eastAsia="Times New Roman" w:hAnsi="Times New Roman" w:cs="Times New Roman"/>
          <w:bCs/>
          <w:sz w:val="20"/>
          <w:szCs w:val="20"/>
          <w:lang w:eastAsia="ru-RU"/>
        </w:rPr>
        <w:t xml:space="preserve"> </w:t>
      </w:r>
      <w:proofErr w:type="spellStart"/>
      <w:r w:rsidRPr="0074156E">
        <w:rPr>
          <w:rFonts w:ascii="Times New Roman" w:eastAsia="Times New Roman" w:hAnsi="Times New Roman" w:cs="Times New Roman"/>
          <w:bCs/>
          <w:sz w:val="20"/>
          <w:szCs w:val="20"/>
          <w:lang w:eastAsia="ru-RU"/>
        </w:rPr>
        <w:t>қоры</w:t>
      </w:r>
      <w:proofErr w:type="spellEnd"/>
      <w:r w:rsidRPr="0074156E">
        <w:rPr>
          <w:rFonts w:ascii="Times New Roman" w:eastAsia="Times New Roman" w:hAnsi="Times New Roman" w:cs="Times New Roman"/>
          <w:bCs/>
          <w:sz w:val="20"/>
          <w:szCs w:val="20"/>
          <w:lang w:eastAsia="ru-RU"/>
        </w:rPr>
        <w:t>, 2018ж. 768бет</w:t>
      </w:r>
    </w:p>
    <w:p w:rsidR="00A42615" w:rsidRPr="0074156E" w:rsidRDefault="00A42615" w:rsidP="0074156E">
      <w:pPr>
        <w:shd w:val="clear" w:color="auto" w:fill="FFFFFF"/>
        <w:spacing w:after="0" w:line="240" w:lineRule="auto"/>
        <w:rPr>
          <w:rFonts w:ascii="Times New Roman" w:eastAsia="Times New Roman" w:hAnsi="Times New Roman" w:cs="Times New Roman"/>
          <w:bCs/>
          <w:sz w:val="20"/>
          <w:szCs w:val="20"/>
          <w:lang w:eastAsia="ru-RU"/>
        </w:rPr>
      </w:pPr>
      <w:r w:rsidRPr="0074156E">
        <w:rPr>
          <w:rFonts w:ascii="Times New Roman" w:eastAsia="Times New Roman" w:hAnsi="Times New Roman" w:cs="Times New Roman"/>
          <w:bCs/>
          <w:sz w:val="20"/>
          <w:szCs w:val="20"/>
          <w:lang w:eastAsia="ru-RU"/>
        </w:rPr>
        <w:t xml:space="preserve">2. </w:t>
      </w:r>
      <w:proofErr w:type="spellStart"/>
      <w:r w:rsidRPr="0074156E">
        <w:rPr>
          <w:rFonts w:ascii="Times New Roman" w:eastAsia="Times New Roman" w:hAnsi="Times New Roman" w:cs="Times New Roman"/>
          <w:bCs/>
          <w:sz w:val="20"/>
          <w:szCs w:val="20"/>
          <w:lang w:eastAsia="ru-RU"/>
        </w:rPr>
        <w:t>Ерманкулова</w:t>
      </w:r>
      <w:proofErr w:type="spellEnd"/>
      <w:r w:rsidRPr="0074156E">
        <w:rPr>
          <w:rFonts w:ascii="Times New Roman" w:eastAsia="Times New Roman" w:hAnsi="Times New Roman" w:cs="Times New Roman"/>
          <w:bCs/>
          <w:sz w:val="20"/>
          <w:szCs w:val="20"/>
          <w:lang w:eastAsia="ru-RU"/>
        </w:rPr>
        <w:t xml:space="preserve"> Р.И., Менеджмент </w:t>
      </w:r>
      <w:proofErr w:type="spellStart"/>
      <w:r w:rsidRPr="0074156E">
        <w:rPr>
          <w:rFonts w:ascii="Times New Roman" w:eastAsia="Times New Roman" w:hAnsi="Times New Roman" w:cs="Times New Roman"/>
          <w:bCs/>
          <w:sz w:val="20"/>
          <w:szCs w:val="20"/>
          <w:lang w:eastAsia="ru-RU"/>
        </w:rPr>
        <w:t>ғылымына</w:t>
      </w:r>
      <w:proofErr w:type="spellEnd"/>
      <w:r w:rsidRPr="0074156E">
        <w:rPr>
          <w:rFonts w:ascii="Times New Roman" w:eastAsia="Times New Roman" w:hAnsi="Times New Roman" w:cs="Times New Roman"/>
          <w:bCs/>
          <w:sz w:val="20"/>
          <w:szCs w:val="20"/>
          <w:lang w:eastAsia="ru-RU"/>
        </w:rPr>
        <w:t xml:space="preserve"> </w:t>
      </w:r>
      <w:proofErr w:type="spellStart"/>
      <w:r w:rsidRPr="0074156E">
        <w:rPr>
          <w:rFonts w:ascii="Times New Roman" w:eastAsia="Times New Roman" w:hAnsi="Times New Roman" w:cs="Times New Roman"/>
          <w:bCs/>
          <w:sz w:val="20"/>
          <w:szCs w:val="20"/>
          <w:lang w:eastAsia="ru-RU"/>
        </w:rPr>
        <w:t>кі</w:t>
      </w:r>
      <w:proofErr w:type="gramStart"/>
      <w:r w:rsidRPr="0074156E">
        <w:rPr>
          <w:rFonts w:ascii="Times New Roman" w:eastAsia="Times New Roman" w:hAnsi="Times New Roman" w:cs="Times New Roman"/>
          <w:bCs/>
          <w:sz w:val="20"/>
          <w:szCs w:val="20"/>
          <w:lang w:eastAsia="ru-RU"/>
        </w:rPr>
        <w:t>р</w:t>
      </w:r>
      <w:proofErr w:type="gramEnd"/>
      <w:r w:rsidRPr="0074156E">
        <w:rPr>
          <w:rFonts w:ascii="Times New Roman" w:eastAsia="Times New Roman" w:hAnsi="Times New Roman" w:cs="Times New Roman"/>
          <w:bCs/>
          <w:sz w:val="20"/>
          <w:szCs w:val="20"/>
          <w:lang w:eastAsia="ru-RU"/>
        </w:rPr>
        <w:t>іспе</w:t>
      </w:r>
      <w:proofErr w:type="spellEnd"/>
      <w:r w:rsidRPr="0074156E">
        <w:rPr>
          <w:rFonts w:ascii="Times New Roman" w:eastAsia="Times New Roman" w:hAnsi="Times New Roman" w:cs="Times New Roman"/>
          <w:bCs/>
          <w:sz w:val="20"/>
          <w:szCs w:val="20"/>
          <w:lang w:eastAsia="ru-RU"/>
        </w:rPr>
        <w:t>. Оқулық-2017, 182</w:t>
      </w:r>
    </w:p>
    <w:p w:rsidR="00A42615" w:rsidRPr="0074156E" w:rsidRDefault="00A42615" w:rsidP="0074156E">
      <w:pPr>
        <w:shd w:val="clear" w:color="auto" w:fill="FFFFFF"/>
        <w:spacing w:after="0" w:line="240" w:lineRule="auto"/>
        <w:rPr>
          <w:rFonts w:ascii="Times New Roman" w:eastAsia="Times New Roman" w:hAnsi="Times New Roman" w:cs="Times New Roman"/>
          <w:bCs/>
          <w:sz w:val="20"/>
          <w:szCs w:val="20"/>
          <w:lang w:eastAsia="ru-RU"/>
        </w:rPr>
      </w:pPr>
      <w:r w:rsidRPr="0074156E">
        <w:rPr>
          <w:rFonts w:ascii="Times New Roman" w:eastAsia="Times New Roman" w:hAnsi="Times New Roman" w:cs="Times New Roman"/>
          <w:bCs/>
          <w:sz w:val="20"/>
          <w:szCs w:val="20"/>
          <w:lang w:eastAsia="ru-RU"/>
        </w:rPr>
        <w:t xml:space="preserve">3. </w:t>
      </w:r>
      <w:proofErr w:type="spellStart"/>
      <w:r w:rsidRPr="0074156E">
        <w:rPr>
          <w:rFonts w:ascii="Times New Roman" w:eastAsia="Times New Roman" w:hAnsi="Times New Roman" w:cs="Times New Roman"/>
          <w:bCs/>
          <w:sz w:val="20"/>
          <w:szCs w:val="20"/>
          <w:lang w:eastAsia="ru-RU"/>
        </w:rPr>
        <w:t>Ерманкулова</w:t>
      </w:r>
      <w:proofErr w:type="spellEnd"/>
      <w:r w:rsidRPr="0074156E">
        <w:rPr>
          <w:rFonts w:ascii="Times New Roman" w:eastAsia="Times New Roman" w:hAnsi="Times New Roman" w:cs="Times New Roman"/>
          <w:bCs/>
          <w:sz w:val="20"/>
          <w:szCs w:val="20"/>
          <w:lang w:eastAsia="ru-RU"/>
        </w:rPr>
        <w:t xml:space="preserve"> </w:t>
      </w:r>
      <w:proofErr w:type="spellStart"/>
      <w:r w:rsidRPr="0074156E">
        <w:rPr>
          <w:rFonts w:ascii="Times New Roman" w:eastAsia="Times New Roman" w:hAnsi="Times New Roman" w:cs="Times New Roman"/>
          <w:bCs/>
          <w:sz w:val="20"/>
          <w:szCs w:val="20"/>
          <w:lang w:eastAsia="ru-RU"/>
        </w:rPr>
        <w:t>Р.И.Менеджмент</w:t>
      </w:r>
      <w:proofErr w:type="spellEnd"/>
      <w:r w:rsidRPr="0074156E">
        <w:rPr>
          <w:rFonts w:ascii="Times New Roman" w:eastAsia="Times New Roman" w:hAnsi="Times New Roman" w:cs="Times New Roman"/>
          <w:bCs/>
          <w:sz w:val="20"/>
          <w:szCs w:val="20"/>
          <w:lang w:eastAsia="ru-RU"/>
        </w:rPr>
        <w:t xml:space="preserve"> </w:t>
      </w:r>
      <w:proofErr w:type="gramStart"/>
      <w:r w:rsidRPr="0074156E">
        <w:rPr>
          <w:rFonts w:ascii="Times New Roman" w:eastAsia="Times New Roman" w:hAnsi="Times New Roman" w:cs="Times New Roman"/>
          <w:bCs/>
          <w:sz w:val="20"/>
          <w:szCs w:val="20"/>
          <w:lang w:eastAsia="ru-RU"/>
        </w:rPr>
        <w:t>–</w:t>
      </w:r>
      <w:proofErr w:type="spellStart"/>
      <w:r w:rsidRPr="0074156E">
        <w:rPr>
          <w:rFonts w:ascii="Times New Roman" w:eastAsia="Times New Roman" w:hAnsi="Times New Roman" w:cs="Times New Roman"/>
          <w:bCs/>
          <w:sz w:val="20"/>
          <w:szCs w:val="20"/>
          <w:lang w:eastAsia="ru-RU"/>
        </w:rPr>
        <w:t>О</w:t>
      </w:r>
      <w:proofErr w:type="gramEnd"/>
      <w:r w:rsidRPr="0074156E">
        <w:rPr>
          <w:rFonts w:ascii="Times New Roman" w:eastAsia="Times New Roman" w:hAnsi="Times New Roman" w:cs="Times New Roman"/>
          <w:bCs/>
          <w:sz w:val="20"/>
          <w:szCs w:val="20"/>
          <w:lang w:eastAsia="ru-RU"/>
        </w:rPr>
        <w:t>қу-әдістемелік</w:t>
      </w:r>
      <w:proofErr w:type="spellEnd"/>
      <w:r w:rsidRPr="0074156E">
        <w:rPr>
          <w:rFonts w:ascii="Times New Roman" w:eastAsia="Times New Roman" w:hAnsi="Times New Roman" w:cs="Times New Roman"/>
          <w:bCs/>
          <w:sz w:val="20"/>
          <w:szCs w:val="20"/>
          <w:lang w:eastAsia="ru-RU"/>
        </w:rPr>
        <w:t xml:space="preserve"> </w:t>
      </w:r>
      <w:proofErr w:type="spellStart"/>
      <w:r w:rsidRPr="0074156E">
        <w:rPr>
          <w:rFonts w:ascii="Times New Roman" w:eastAsia="Times New Roman" w:hAnsi="Times New Roman" w:cs="Times New Roman"/>
          <w:bCs/>
          <w:sz w:val="20"/>
          <w:szCs w:val="20"/>
          <w:lang w:eastAsia="ru-RU"/>
        </w:rPr>
        <w:t>құрал</w:t>
      </w:r>
      <w:proofErr w:type="spellEnd"/>
      <w:r w:rsidRPr="0074156E">
        <w:rPr>
          <w:rFonts w:ascii="Times New Roman" w:eastAsia="Times New Roman" w:hAnsi="Times New Roman" w:cs="Times New Roman"/>
          <w:bCs/>
          <w:sz w:val="20"/>
          <w:szCs w:val="20"/>
          <w:lang w:eastAsia="ru-RU"/>
        </w:rPr>
        <w:t>./Түркістан.-2015ж.-136 б.</w:t>
      </w:r>
    </w:p>
    <w:p w:rsidR="00A42615" w:rsidRPr="0074156E" w:rsidRDefault="00A42615" w:rsidP="0074156E">
      <w:pPr>
        <w:shd w:val="clear" w:color="auto" w:fill="FFFFFF"/>
        <w:spacing w:after="0" w:line="240" w:lineRule="auto"/>
        <w:rPr>
          <w:rFonts w:ascii="Times New Roman" w:eastAsia="Times New Roman" w:hAnsi="Times New Roman" w:cs="Times New Roman"/>
          <w:bCs/>
          <w:sz w:val="20"/>
          <w:szCs w:val="20"/>
          <w:lang w:eastAsia="ru-RU"/>
        </w:rPr>
      </w:pPr>
      <w:r w:rsidRPr="0074156E">
        <w:rPr>
          <w:rFonts w:ascii="Times New Roman" w:eastAsia="Times New Roman" w:hAnsi="Times New Roman" w:cs="Times New Roman"/>
          <w:bCs/>
          <w:sz w:val="20"/>
          <w:szCs w:val="20"/>
          <w:lang w:eastAsia="ru-RU"/>
        </w:rPr>
        <w:t xml:space="preserve">4. Менеджмент </w:t>
      </w:r>
      <w:proofErr w:type="spellStart"/>
      <w:r w:rsidRPr="0074156E">
        <w:rPr>
          <w:rFonts w:ascii="Times New Roman" w:eastAsia="Times New Roman" w:hAnsi="Times New Roman" w:cs="Times New Roman"/>
          <w:bCs/>
          <w:sz w:val="20"/>
          <w:szCs w:val="20"/>
          <w:lang w:eastAsia="ru-RU"/>
        </w:rPr>
        <w:t>негіздері</w:t>
      </w:r>
      <w:proofErr w:type="spellEnd"/>
      <w:r w:rsidRPr="0074156E">
        <w:rPr>
          <w:rFonts w:ascii="Times New Roman" w:eastAsia="Times New Roman" w:hAnsi="Times New Roman" w:cs="Times New Roman"/>
          <w:bCs/>
          <w:sz w:val="20"/>
          <w:szCs w:val="20"/>
          <w:lang w:eastAsia="ru-RU"/>
        </w:rPr>
        <w:t xml:space="preserve"> / Б. </w:t>
      </w:r>
      <w:proofErr w:type="spellStart"/>
      <w:r w:rsidRPr="0074156E">
        <w:rPr>
          <w:rFonts w:ascii="Times New Roman" w:eastAsia="Times New Roman" w:hAnsi="Times New Roman" w:cs="Times New Roman"/>
          <w:bCs/>
          <w:sz w:val="20"/>
          <w:szCs w:val="20"/>
          <w:lang w:eastAsia="ru-RU"/>
        </w:rPr>
        <w:t>Жакенова</w:t>
      </w:r>
      <w:proofErr w:type="spellEnd"/>
      <w:r w:rsidRPr="0074156E">
        <w:rPr>
          <w:rFonts w:ascii="Times New Roman" w:eastAsia="Times New Roman" w:hAnsi="Times New Roman" w:cs="Times New Roman"/>
          <w:bCs/>
          <w:sz w:val="20"/>
          <w:szCs w:val="20"/>
          <w:lang w:eastAsia="ru-RU"/>
        </w:rPr>
        <w:t>. - Астана: Фолиант, 2011. - 260 с.</w:t>
      </w:r>
    </w:p>
    <w:p w:rsidR="008A53DD" w:rsidRPr="0074156E" w:rsidRDefault="00A42615" w:rsidP="0074156E">
      <w:pPr>
        <w:shd w:val="clear" w:color="auto" w:fill="FFFFFF"/>
        <w:spacing w:after="0" w:line="240" w:lineRule="auto"/>
        <w:rPr>
          <w:rFonts w:ascii="Times New Roman" w:eastAsia="Times New Roman" w:hAnsi="Times New Roman" w:cs="Times New Roman"/>
          <w:bCs/>
          <w:sz w:val="20"/>
          <w:szCs w:val="20"/>
          <w:lang w:val="kk-KZ" w:eastAsia="ru-RU"/>
        </w:rPr>
      </w:pPr>
      <w:r w:rsidRPr="0074156E">
        <w:rPr>
          <w:rFonts w:ascii="Times New Roman" w:eastAsia="Times New Roman" w:hAnsi="Times New Roman" w:cs="Times New Roman"/>
          <w:bCs/>
          <w:sz w:val="20"/>
          <w:szCs w:val="20"/>
          <w:lang w:eastAsia="ru-RU"/>
        </w:rPr>
        <w:t xml:space="preserve">5. Ахметов А. Менеджмент </w:t>
      </w:r>
      <w:proofErr w:type="spellStart"/>
      <w:r w:rsidRPr="0074156E">
        <w:rPr>
          <w:rFonts w:ascii="Times New Roman" w:eastAsia="Times New Roman" w:hAnsi="Times New Roman" w:cs="Times New Roman"/>
          <w:bCs/>
          <w:sz w:val="20"/>
          <w:szCs w:val="20"/>
          <w:lang w:eastAsia="ru-RU"/>
        </w:rPr>
        <w:t>негіздері</w:t>
      </w:r>
      <w:proofErr w:type="spellEnd"/>
      <w:r w:rsidRPr="0074156E">
        <w:rPr>
          <w:rFonts w:ascii="Times New Roman" w:eastAsia="Times New Roman" w:hAnsi="Times New Roman" w:cs="Times New Roman"/>
          <w:bCs/>
          <w:sz w:val="20"/>
          <w:szCs w:val="20"/>
          <w:lang w:eastAsia="ru-RU"/>
        </w:rPr>
        <w:t>. Алматы: Экономика,2005.</w:t>
      </w:r>
    </w:p>
    <w:sectPr w:rsidR="008A53DD" w:rsidRPr="0074156E" w:rsidSect="00A42615">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82D"/>
    <w:rsid w:val="003C582D"/>
    <w:rsid w:val="005B08F0"/>
    <w:rsid w:val="0074156E"/>
    <w:rsid w:val="008A53DD"/>
    <w:rsid w:val="00A42615"/>
    <w:rsid w:val="00E17FCA"/>
    <w:rsid w:val="00FA2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23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350"/>
    <w:pPr>
      <w:spacing w:after="0" w:line="240" w:lineRule="auto"/>
    </w:pPr>
  </w:style>
  <w:style w:type="character" w:customStyle="1" w:styleId="10">
    <w:name w:val="Заголовок 1 Знак"/>
    <w:basedOn w:val="a0"/>
    <w:link w:val="1"/>
    <w:uiPriority w:val="9"/>
    <w:rsid w:val="00FA2350"/>
    <w:rPr>
      <w:rFonts w:asciiTheme="majorHAnsi" w:eastAsiaTheme="majorEastAsia" w:hAnsiTheme="majorHAnsi" w:cstheme="majorBidi"/>
      <w:color w:val="2F5496" w:themeColor="accent1" w:themeShade="BF"/>
      <w:sz w:val="32"/>
      <w:szCs w:val="32"/>
    </w:rPr>
  </w:style>
  <w:style w:type="paragraph" w:styleId="a4">
    <w:name w:val="Title"/>
    <w:basedOn w:val="a"/>
    <w:next w:val="a"/>
    <w:link w:val="a5"/>
    <w:uiPriority w:val="10"/>
    <w:qFormat/>
    <w:rsid w:val="00FA23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FA2350"/>
    <w:rPr>
      <w:rFonts w:asciiTheme="majorHAnsi" w:eastAsiaTheme="majorEastAsia" w:hAnsiTheme="majorHAnsi" w:cstheme="majorBidi"/>
      <w:spacing w:val="-10"/>
      <w:kern w:val="28"/>
      <w:sz w:val="56"/>
      <w:szCs w:val="56"/>
    </w:rPr>
  </w:style>
  <w:style w:type="paragraph" w:styleId="a6">
    <w:name w:val="Balloon Text"/>
    <w:basedOn w:val="a"/>
    <w:link w:val="a7"/>
    <w:uiPriority w:val="99"/>
    <w:semiHidden/>
    <w:unhideWhenUsed/>
    <w:rsid w:val="007415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15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23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2350"/>
    <w:pPr>
      <w:spacing w:after="0" w:line="240" w:lineRule="auto"/>
    </w:pPr>
  </w:style>
  <w:style w:type="character" w:customStyle="1" w:styleId="10">
    <w:name w:val="Заголовок 1 Знак"/>
    <w:basedOn w:val="a0"/>
    <w:link w:val="1"/>
    <w:uiPriority w:val="9"/>
    <w:rsid w:val="00FA2350"/>
    <w:rPr>
      <w:rFonts w:asciiTheme="majorHAnsi" w:eastAsiaTheme="majorEastAsia" w:hAnsiTheme="majorHAnsi" w:cstheme="majorBidi"/>
      <w:color w:val="2F5496" w:themeColor="accent1" w:themeShade="BF"/>
      <w:sz w:val="32"/>
      <w:szCs w:val="32"/>
    </w:rPr>
  </w:style>
  <w:style w:type="paragraph" w:styleId="a4">
    <w:name w:val="Title"/>
    <w:basedOn w:val="a"/>
    <w:next w:val="a"/>
    <w:link w:val="a5"/>
    <w:uiPriority w:val="10"/>
    <w:qFormat/>
    <w:rsid w:val="00FA23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FA2350"/>
    <w:rPr>
      <w:rFonts w:asciiTheme="majorHAnsi" w:eastAsiaTheme="majorEastAsia" w:hAnsiTheme="majorHAnsi" w:cstheme="majorBidi"/>
      <w:spacing w:val="-10"/>
      <w:kern w:val="28"/>
      <w:sz w:val="56"/>
      <w:szCs w:val="56"/>
    </w:rPr>
  </w:style>
  <w:style w:type="paragraph" w:styleId="a6">
    <w:name w:val="Balloon Text"/>
    <w:basedOn w:val="a"/>
    <w:link w:val="a7"/>
    <w:uiPriority w:val="99"/>
    <w:semiHidden/>
    <w:unhideWhenUsed/>
    <w:rsid w:val="007415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15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042297">
      <w:bodyDiv w:val="1"/>
      <w:marLeft w:val="0"/>
      <w:marRight w:val="0"/>
      <w:marTop w:val="0"/>
      <w:marBottom w:val="0"/>
      <w:divBdr>
        <w:top w:val="none" w:sz="0" w:space="0" w:color="auto"/>
        <w:left w:val="none" w:sz="0" w:space="0" w:color="auto"/>
        <w:bottom w:val="none" w:sz="0" w:space="0" w:color="auto"/>
        <w:right w:val="none" w:sz="0" w:space="0" w:color="auto"/>
      </w:divBdr>
      <w:divsChild>
        <w:div w:id="539898084">
          <w:marLeft w:val="0"/>
          <w:marRight w:val="0"/>
          <w:marTop w:val="0"/>
          <w:marBottom w:val="150"/>
          <w:divBdr>
            <w:top w:val="none" w:sz="0" w:space="0" w:color="auto"/>
            <w:left w:val="none" w:sz="0" w:space="0" w:color="auto"/>
            <w:bottom w:val="none" w:sz="0" w:space="0" w:color="auto"/>
            <w:right w:val="none" w:sz="0" w:space="0" w:color="auto"/>
          </w:divBdr>
          <w:divsChild>
            <w:div w:id="604196380">
              <w:marLeft w:val="0"/>
              <w:marRight w:val="0"/>
              <w:marTop w:val="0"/>
              <w:marBottom w:val="45"/>
              <w:divBdr>
                <w:top w:val="none" w:sz="0" w:space="0" w:color="auto"/>
                <w:left w:val="none" w:sz="0" w:space="0" w:color="auto"/>
                <w:bottom w:val="none" w:sz="0" w:space="0" w:color="auto"/>
                <w:right w:val="none" w:sz="0" w:space="0" w:color="auto"/>
              </w:divBdr>
            </w:div>
          </w:divsChild>
        </w:div>
        <w:div w:id="59344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69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21942">
          <w:blockQuote w:val="1"/>
          <w:marLeft w:val="720"/>
          <w:marRight w:val="720"/>
          <w:marTop w:val="100"/>
          <w:marBottom w:val="100"/>
          <w:divBdr>
            <w:top w:val="none" w:sz="0" w:space="0" w:color="auto"/>
            <w:left w:val="none" w:sz="0" w:space="0" w:color="auto"/>
            <w:bottom w:val="none" w:sz="0" w:space="0" w:color="auto"/>
            <w:right w:val="none" w:sz="0" w:space="0" w:color="auto"/>
          </w:divBdr>
        </w:div>
        <w:div w:id="524291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0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51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906</Words>
  <Characters>5165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7</cp:revision>
  <dcterms:created xsi:type="dcterms:W3CDTF">2025-04-09T03:43:00Z</dcterms:created>
  <dcterms:modified xsi:type="dcterms:W3CDTF">2025-04-22T06:22:00Z</dcterms:modified>
</cp:coreProperties>
</file>